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641"/>
        <w:gridCol w:w="158"/>
        <w:gridCol w:w="1508"/>
        <w:gridCol w:w="575"/>
        <w:gridCol w:w="836"/>
        <w:gridCol w:w="10"/>
        <w:gridCol w:w="142"/>
        <w:gridCol w:w="848"/>
        <w:gridCol w:w="990"/>
        <w:gridCol w:w="1558"/>
        <w:gridCol w:w="1424"/>
      </w:tblGrid>
      <w:tr w:rsidR="00A52235" w:rsidRPr="001169CC" w14:paraId="34D091FC" w14:textId="77777777" w:rsidTr="00237239">
        <w:tc>
          <w:tcPr>
            <w:tcW w:w="9690" w:type="dxa"/>
            <w:gridSpan w:val="11"/>
            <w:tcBorders>
              <w:top w:val="single" w:sz="4" w:space="0" w:color="auto"/>
              <w:left w:val="single" w:sz="4" w:space="0" w:color="auto"/>
              <w:bottom w:val="single" w:sz="4" w:space="0" w:color="auto"/>
              <w:right w:val="single" w:sz="4" w:space="0" w:color="auto"/>
            </w:tcBorders>
            <w:shd w:val="clear" w:color="auto" w:fill="E6E6E6"/>
            <w:hideMark/>
          </w:tcPr>
          <w:p w14:paraId="6BDA67E4" w14:textId="77777777" w:rsidR="00A52235" w:rsidRPr="001169CC" w:rsidRDefault="00A52235" w:rsidP="00237239">
            <w:pPr>
              <w:jc w:val="center"/>
              <w:rPr>
                <w:rFonts w:ascii="Calibri Light" w:hAnsi="Calibri Light" w:cs="Calibri Light"/>
                <w:b/>
                <w:sz w:val="22"/>
                <w:szCs w:val="22"/>
                <w:lang w:val="en-US"/>
              </w:rPr>
            </w:pPr>
            <w:bookmarkStart w:id="0" w:name="_GoBack"/>
            <w:bookmarkEnd w:id="0"/>
            <w:r w:rsidRPr="001169CC">
              <w:rPr>
                <w:rFonts w:ascii="Calibri Light" w:hAnsi="Calibri Light" w:cs="Calibri Light"/>
                <w:b/>
                <w:sz w:val="22"/>
                <w:szCs w:val="22"/>
              </w:rPr>
              <w:t>UČNI NAČRT PREDMETA / COURSE SYLLABUS</w:t>
            </w:r>
          </w:p>
        </w:tc>
      </w:tr>
      <w:tr w:rsidR="00A52235" w:rsidRPr="001169CC" w14:paraId="183BE8B3" w14:textId="77777777" w:rsidTr="00237239">
        <w:tc>
          <w:tcPr>
            <w:tcW w:w="1799" w:type="dxa"/>
            <w:gridSpan w:val="2"/>
            <w:hideMark/>
          </w:tcPr>
          <w:p w14:paraId="407D49A3"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Predmet:</w:t>
            </w:r>
          </w:p>
        </w:tc>
        <w:tc>
          <w:tcPr>
            <w:tcW w:w="7891" w:type="dxa"/>
            <w:gridSpan w:val="9"/>
            <w:tcBorders>
              <w:top w:val="single" w:sz="4" w:space="0" w:color="auto"/>
              <w:left w:val="single" w:sz="4" w:space="0" w:color="auto"/>
              <w:bottom w:val="single" w:sz="4" w:space="0" w:color="auto"/>
              <w:right w:val="single" w:sz="4" w:space="0" w:color="auto"/>
            </w:tcBorders>
            <w:hideMark/>
          </w:tcPr>
          <w:p w14:paraId="217ECAEF" w14:textId="77777777" w:rsidR="00A52235" w:rsidRPr="001169CC" w:rsidRDefault="00A52235" w:rsidP="00237239">
            <w:pPr>
              <w:rPr>
                <w:rFonts w:ascii="Calibri Light" w:hAnsi="Calibri Light" w:cs="Calibri Light"/>
                <w:sz w:val="22"/>
                <w:szCs w:val="22"/>
                <w:lang w:val="en-US"/>
              </w:rPr>
            </w:pPr>
            <w:r w:rsidRPr="001169CC">
              <w:rPr>
                <w:rFonts w:ascii="Calibri Light" w:hAnsi="Calibri Light" w:cs="Calibri Light"/>
                <w:sz w:val="22"/>
                <w:szCs w:val="22"/>
              </w:rPr>
              <w:t>Poklicna identiteta socialnega pedagoga</w:t>
            </w:r>
          </w:p>
        </w:tc>
      </w:tr>
      <w:tr w:rsidR="00A52235" w:rsidRPr="001169CC" w14:paraId="7245E997" w14:textId="77777777" w:rsidTr="00237239">
        <w:tc>
          <w:tcPr>
            <w:tcW w:w="1799" w:type="dxa"/>
            <w:gridSpan w:val="2"/>
            <w:hideMark/>
          </w:tcPr>
          <w:p w14:paraId="4D5AE581"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Course title:</w:t>
            </w:r>
          </w:p>
        </w:tc>
        <w:tc>
          <w:tcPr>
            <w:tcW w:w="7891" w:type="dxa"/>
            <w:gridSpan w:val="9"/>
            <w:tcBorders>
              <w:top w:val="single" w:sz="4" w:space="0" w:color="auto"/>
              <w:left w:val="single" w:sz="4" w:space="0" w:color="auto"/>
              <w:bottom w:val="single" w:sz="4" w:space="0" w:color="auto"/>
              <w:right w:val="single" w:sz="4" w:space="0" w:color="auto"/>
            </w:tcBorders>
            <w:hideMark/>
          </w:tcPr>
          <w:p w14:paraId="332374D5" w14:textId="77777777" w:rsidR="00A52235" w:rsidRPr="001169CC" w:rsidRDefault="00A52235" w:rsidP="00237239">
            <w:pPr>
              <w:rPr>
                <w:rFonts w:ascii="Calibri Light" w:hAnsi="Calibri Light" w:cs="Calibri Light"/>
                <w:color w:val="FF0000"/>
                <w:sz w:val="22"/>
                <w:szCs w:val="22"/>
                <w:lang w:val="en-US"/>
              </w:rPr>
            </w:pPr>
            <w:r w:rsidRPr="001169CC">
              <w:rPr>
                <w:rFonts w:ascii="Calibri Light" w:hAnsi="Calibri Light" w:cs="Calibri Light"/>
                <w:sz w:val="22"/>
                <w:szCs w:val="22"/>
              </w:rPr>
              <w:t>Professional identity of a social pedagogue</w:t>
            </w:r>
          </w:p>
        </w:tc>
      </w:tr>
      <w:tr w:rsidR="00A52235" w:rsidRPr="001169CC" w14:paraId="16FEE659" w14:textId="77777777" w:rsidTr="00237239">
        <w:tc>
          <w:tcPr>
            <w:tcW w:w="3307" w:type="dxa"/>
            <w:gridSpan w:val="3"/>
            <w:vAlign w:val="center"/>
          </w:tcPr>
          <w:p w14:paraId="7F1F3A5E" w14:textId="77777777" w:rsidR="00A52235" w:rsidRPr="001169CC" w:rsidRDefault="00A52235" w:rsidP="00237239">
            <w:pPr>
              <w:jc w:val="center"/>
              <w:rPr>
                <w:rFonts w:ascii="Calibri Light" w:hAnsi="Calibri Light" w:cs="Calibri Light"/>
                <w:b/>
                <w:sz w:val="22"/>
                <w:szCs w:val="22"/>
                <w:lang w:val="en-US"/>
              </w:rPr>
            </w:pPr>
          </w:p>
        </w:tc>
        <w:tc>
          <w:tcPr>
            <w:tcW w:w="3401" w:type="dxa"/>
            <w:gridSpan w:val="6"/>
            <w:vAlign w:val="center"/>
          </w:tcPr>
          <w:p w14:paraId="6C0F135E" w14:textId="77777777" w:rsidR="00A52235" w:rsidRPr="001169CC" w:rsidRDefault="00A52235" w:rsidP="00237239">
            <w:pPr>
              <w:jc w:val="center"/>
              <w:rPr>
                <w:rFonts w:ascii="Calibri Light" w:hAnsi="Calibri Light" w:cs="Calibri Light"/>
                <w:b/>
                <w:sz w:val="22"/>
                <w:szCs w:val="22"/>
                <w:lang w:val="en-US"/>
              </w:rPr>
            </w:pPr>
          </w:p>
        </w:tc>
        <w:tc>
          <w:tcPr>
            <w:tcW w:w="1558" w:type="dxa"/>
            <w:vAlign w:val="center"/>
          </w:tcPr>
          <w:p w14:paraId="1966FAA8" w14:textId="77777777" w:rsidR="00A52235" w:rsidRPr="001169CC" w:rsidRDefault="00A52235" w:rsidP="00237239">
            <w:pPr>
              <w:jc w:val="center"/>
              <w:rPr>
                <w:rFonts w:ascii="Calibri Light" w:hAnsi="Calibri Light" w:cs="Calibri Light"/>
                <w:b/>
                <w:sz w:val="22"/>
                <w:szCs w:val="22"/>
                <w:lang w:val="en-US"/>
              </w:rPr>
            </w:pPr>
          </w:p>
        </w:tc>
        <w:tc>
          <w:tcPr>
            <w:tcW w:w="1424" w:type="dxa"/>
            <w:vAlign w:val="center"/>
          </w:tcPr>
          <w:p w14:paraId="1EAABC1A" w14:textId="77777777" w:rsidR="00A52235" w:rsidRPr="001169CC" w:rsidRDefault="00A52235" w:rsidP="00237239">
            <w:pPr>
              <w:jc w:val="center"/>
              <w:rPr>
                <w:rFonts w:ascii="Calibri Light" w:hAnsi="Calibri Light" w:cs="Calibri Light"/>
                <w:b/>
                <w:sz w:val="22"/>
                <w:szCs w:val="22"/>
                <w:lang w:val="en-US"/>
              </w:rPr>
            </w:pPr>
          </w:p>
        </w:tc>
      </w:tr>
      <w:tr w:rsidR="00A52235" w:rsidRPr="001169CC" w14:paraId="7CF468F1" w14:textId="77777777" w:rsidTr="00237239">
        <w:tc>
          <w:tcPr>
            <w:tcW w:w="3307" w:type="dxa"/>
            <w:gridSpan w:val="3"/>
            <w:tcBorders>
              <w:top w:val="nil"/>
              <w:left w:val="nil"/>
              <w:bottom w:val="single" w:sz="4" w:space="0" w:color="auto"/>
              <w:right w:val="nil"/>
            </w:tcBorders>
            <w:vAlign w:val="center"/>
            <w:hideMark/>
          </w:tcPr>
          <w:p w14:paraId="4BD7A0F3"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Študijski program in stopnja</w:t>
            </w:r>
          </w:p>
          <w:p w14:paraId="2A466218" w14:textId="77777777" w:rsidR="00A52235" w:rsidRPr="001169CC" w:rsidRDefault="00A52235" w:rsidP="00237239">
            <w:pPr>
              <w:jc w:val="center"/>
              <w:rPr>
                <w:rFonts w:ascii="Calibri Light" w:hAnsi="Calibri Light" w:cs="Calibri Light"/>
                <w:sz w:val="22"/>
                <w:szCs w:val="22"/>
                <w:lang w:val="en-US"/>
              </w:rPr>
            </w:pPr>
            <w:r w:rsidRPr="001169CC">
              <w:rPr>
                <w:rFonts w:ascii="Calibri Light" w:hAnsi="Calibri Light" w:cs="Calibri Light"/>
                <w:b/>
                <w:sz w:val="22"/>
                <w:szCs w:val="22"/>
              </w:rPr>
              <w:t>Study programme and level</w:t>
            </w:r>
          </w:p>
        </w:tc>
        <w:tc>
          <w:tcPr>
            <w:tcW w:w="3401" w:type="dxa"/>
            <w:gridSpan w:val="6"/>
            <w:tcBorders>
              <w:top w:val="nil"/>
              <w:left w:val="nil"/>
              <w:bottom w:val="single" w:sz="4" w:space="0" w:color="auto"/>
              <w:right w:val="nil"/>
            </w:tcBorders>
            <w:vAlign w:val="center"/>
            <w:hideMark/>
          </w:tcPr>
          <w:p w14:paraId="692E080F"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Študijska smer</w:t>
            </w:r>
          </w:p>
          <w:p w14:paraId="25F82362"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Study field</w:t>
            </w:r>
          </w:p>
        </w:tc>
        <w:tc>
          <w:tcPr>
            <w:tcW w:w="1558" w:type="dxa"/>
            <w:tcBorders>
              <w:top w:val="nil"/>
              <w:left w:val="nil"/>
              <w:bottom w:val="single" w:sz="4" w:space="0" w:color="auto"/>
              <w:right w:val="nil"/>
            </w:tcBorders>
            <w:vAlign w:val="center"/>
            <w:hideMark/>
          </w:tcPr>
          <w:p w14:paraId="3B722AB6"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Letnik</w:t>
            </w:r>
          </w:p>
          <w:p w14:paraId="25DD663B"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Academic year</w:t>
            </w:r>
          </w:p>
        </w:tc>
        <w:tc>
          <w:tcPr>
            <w:tcW w:w="1424" w:type="dxa"/>
            <w:tcBorders>
              <w:top w:val="nil"/>
              <w:left w:val="nil"/>
              <w:bottom w:val="single" w:sz="4" w:space="0" w:color="auto"/>
              <w:right w:val="nil"/>
            </w:tcBorders>
            <w:vAlign w:val="center"/>
            <w:hideMark/>
          </w:tcPr>
          <w:p w14:paraId="39A79E4E"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Semester</w:t>
            </w:r>
          </w:p>
          <w:p w14:paraId="6E70EB01"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Semester</w:t>
            </w:r>
          </w:p>
        </w:tc>
      </w:tr>
      <w:tr w:rsidR="00A52235" w:rsidRPr="001169CC" w14:paraId="38B5698E" w14:textId="77777777" w:rsidTr="00237239">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hideMark/>
          </w:tcPr>
          <w:p w14:paraId="476ACED3"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Socialna pedagogika, 1. stopnja</w:t>
            </w:r>
          </w:p>
        </w:tc>
        <w:tc>
          <w:tcPr>
            <w:tcW w:w="3401" w:type="dxa"/>
            <w:gridSpan w:val="6"/>
            <w:tcBorders>
              <w:top w:val="single" w:sz="4" w:space="0" w:color="auto"/>
              <w:left w:val="single" w:sz="4" w:space="0" w:color="auto"/>
              <w:bottom w:val="single" w:sz="4" w:space="0" w:color="auto"/>
              <w:right w:val="single" w:sz="4" w:space="0" w:color="auto"/>
            </w:tcBorders>
            <w:vAlign w:val="center"/>
            <w:hideMark/>
          </w:tcPr>
          <w:p w14:paraId="678D566F"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439BBBD"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1.</w:t>
            </w:r>
          </w:p>
        </w:tc>
        <w:tc>
          <w:tcPr>
            <w:tcW w:w="1424" w:type="dxa"/>
            <w:tcBorders>
              <w:top w:val="single" w:sz="4" w:space="0" w:color="auto"/>
              <w:left w:val="single" w:sz="4" w:space="0" w:color="auto"/>
              <w:bottom w:val="single" w:sz="4" w:space="0" w:color="auto"/>
              <w:right w:val="single" w:sz="4" w:space="0" w:color="auto"/>
            </w:tcBorders>
            <w:vAlign w:val="center"/>
          </w:tcPr>
          <w:p w14:paraId="25E40C37" w14:textId="77777777" w:rsidR="00A52235" w:rsidRPr="001169CC" w:rsidRDefault="00A52235" w:rsidP="00237239">
            <w:pPr>
              <w:jc w:val="center"/>
              <w:rPr>
                <w:rFonts w:ascii="Calibri Light" w:hAnsi="Calibri Light" w:cs="Calibri Light"/>
                <w:b/>
                <w:bCs/>
                <w:sz w:val="22"/>
                <w:szCs w:val="22"/>
                <w:lang w:val="en-US"/>
              </w:rPr>
            </w:pPr>
          </w:p>
        </w:tc>
      </w:tr>
      <w:tr w:rsidR="00A52235" w:rsidRPr="001169CC" w14:paraId="6A68983C" w14:textId="77777777" w:rsidTr="00237239">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hideMark/>
          </w:tcPr>
          <w:p w14:paraId="229F42AE"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Social Pedagogy, 1</w:t>
            </w:r>
            <w:r w:rsidRPr="001169CC">
              <w:rPr>
                <w:rFonts w:ascii="Calibri Light" w:hAnsi="Calibri Light" w:cs="Calibri Light"/>
                <w:b/>
                <w:bCs/>
                <w:sz w:val="22"/>
                <w:szCs w:val="22"/>
                <w:vertAlign w:val="superscript"/>
              </w:rPr>
              <w:t>st</w:t>
            </w:r>
            <w:r w:rsidRPr="001169CC">
              <w:rPr>
                <w:rFonts w:ascii="Calibri Light" w:hAnsi="Calibri Light" w:cs="Calibri Light"/>
                <w:b/>
                <w:bCs/>
                <w:sz w:val="22"/>
                <w:szCs w:val="22"/>
              </w:rPr>
              <w:t xml:space="preserve"> cycle</w:t>
            </w:r>
          </w:p>
        </w:tc>
        <w:tc>
          <w:tcPr>
            <w:tcW w:w="3401" w:type="dxa"/>
            <w:gridSpan w:val="6"/>
            <w:tcBorders>
              <w:top w:val="single" w:sz="4" w:space="0" w:color="auto"/>
              <w:left w:val="single" w:sz="4" w:space="0" w:color="auto"/>
              <w:bottom w:val="single" w:sz="4" w:space="0" w:color="auto"/>
              <w:right w:val="single" w:sz="4" w:space="0" w:color="auto"/>
            </w:tcBorders>
            <w:vAlign w:val="center"/>
            <w:hideMark/>
          </w:tcPr>
          <w:p w14:paraId="52CDDBBC"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73A2EC"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1.</w:t>
            </w:r>
          </w:p>
        </w:tc>
        <w:tc>
          <w:tcPr>
            <w:tcW w:w="1424" w:type="dxa"/>
            <w:tcBorders>
              <w:top w:val="single" w:sz="4" w:space="0" w:color="auto"/>
              <w:left w:val="single" w:sz="4" w:space="0" w:color="auto"/>
              <w:bottom w:val="single" w:sz="4" w:space="0" w:color="auto"/>
              <w:right w:val="single" w:sz="4" w:space="0" w:color="auto"/>
            </w:tcBorders>
            <w:vAlign w:val="center"/>
          </w:tcPr>
          <w:p w14:paraId="753E1996" w14:textId="77777777" w:rsidR="00A52235" w:rsidRPr="001169CC" w:rsidRDefault="00A52235" w:rsidP="00237239">
            <w:pPr>
              <w:jc w:val="center"/>
              <w:rPr>
                <w:rFonts w:ascii="Calibri Light" w:hAnsi="Calibri Light" w:cs="Calibri Light"/>
                <w:b/>
                <w:bCs/>
                <w:sz w:val="22"/>
                <w:szCs w:val="22"/>
                <w:lang w:val="en-US"/>
              </w:rPr>
            </w:pPr>
          </w:p>
        </w:tc>
      </w:tr>
      <w:tr w:rsidR="00A52235" w:rsidRPr="001169CC" w14:paraId="5F2FD109" w14:textId="77777777" w:rsidTr="00237239">
        <w:trPr>
          <w:trHeight w:val="103"/>
        </w:trPr>
        <w:tc>
          <w:tcPr>
            <w:tcW w:w="9690" w:type="dxa"/>
            <w:gridSpan w:val="11"/>
          </w:tcPr>
          <w:p w14:paraId="49A522AB" w14:textId="77777777" w:rsidR="00A52235" w:rsidRPr="001169CC" w:rsidRDefault="00A52235" w:rsidP="00237239">
            <w:pPr>
              <w:rPr>
                <w:rFonts w:ascii="Calibri Light" w:hAnsi="Calibri Light" w:cs="Calibri Light"/>
                <w:b/>
                <w:bCs/>
                <w:sz w:val="22"/>
                <w:szCs w:val="22"/>
                <w:lang w:val="en-US"/>
              </w:rPr>
            </w:pPr>
          </w:p>
        </w:tc>
      </w:tr>
      <w:tr w:rsidR="00A52235" w:rsidRPr="001169CC" w14:paraId="4AD6577F" w14:textId="77777777" w:rsidTr="00237239">
        <w:tc>
          <w:tcPr>
            <w:tcW w:w="5718" w:type="dxa"/>
            <w:gridSpan w:val="8"/>
            <w:tcBorders>
              <w:top w:val="nil"/>
              <w:left w:val="nil"/>
              <w:bottom w:val="nil"/>
              <w:right w:val="single" w:sz="4" w:space="0" w:color="auto"/>
            </w:tcBorders>
            <w:hideMark/>
          </w:tcPr>
          <w:p w14:paraId="48733B15"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Vrsta predmeta / Course type</w:t>
            </w:r>
          </w:p>
        </w:tc>
        <w:tc>
          <w:tcPr>
            <w:tcW w:w="3972" w:type="dxa"/>
            <w:gridSpan w:val="3"/>
            <w:tcBorders>
              <w:top w:val="single" w:sz="4" w:space="0" w:color="auto"/>
              <w:left w:val="single" w:sz="4" w:space="0" w:color="auto"/>
              <w:bottom w:val="single" w:sz="4" w:space="0" w:color="auto"/>
              <w:right w:val="single" w:sz="4" w:space="0" w:color="auto"/>
            </w:tcBorders>
            <w:hideMark/>
          </w:tcPr>
          <w:p w14:paraId="07AE754A" w14:textId="77777777" w:rsidR="00A52235" w:rsidRPr="001169CC" w:rsidRDefault="00A52235" w:rsidP="00237239">
            <w:pPr>
              <w:rPr>
                <w:rFonts w:ascii="Calibri Light" w:hAnsi="Calibri Light" w:cs="Calibri Light"/>
                <w:sz w:val="22"/>
                <w:szCs w:val="22"/>
                <w:lang w:val="en-US"/>
              </w:rPr>
            </w:pPr>
            <w:r w:rsidRPr="001169CC">
              <w:rPr>
                <w:rFonts w:ascii="Calibri Light" w:hAnsi="Calibri Light" w:cs="Calibri Light"/>
                <w:sz w:val="22"/>
                <w:szCs w:val="22"/>
              </w:rPr>
              <w:t>Obvezni / compulsory</w:t>
            </w:r>
          </w:p>
        </w:tc>
      </w:tr>
      <w:tr w:rsidR="00A52235" w:rsidRPr="001169CC" w14:paraId="3A5B553F" w14:textId="77777777" w:rsidTr="00237239">
        <w:tc>
          <w:tcPr>
            <w:tcW w:w="5718" w:type="dxa"/>
            <w:gridSpan w:val="8"/>
          </w:tcPr>
          <w:p w14:paraId="1BE78525" w14:textId="77777777" w:rsidR="00A52235" w:rsidRPr="001169CC" w:rsidRDefault="00A52235" w:rsidP="00237239">
            <w:pPr>
              <w:rPr>
                <w:rFonts w:ascii="Calibri Light" w:hAnsi="Calibri Light" w:cs="Calibri Light"/>
                <w:b/>
                <w:sz w:val="22"/>
                <w:szCs w:val="22"/>
                <w:lang w:val="en-US"/>
              </w:rPr>
            </w:pPr>
          </w:p>
        </w:tc>
        <w:tc>
          <w:tcPr>
            <w:tcW w:w="3972" w:type="dxa"/>
            <w:gridSpan w:val="3"/>
            <w:tcBorders>
              <w:top w:val="single" w:sz="4" w:space="0" w:color="auto"/>
              <w:left w:val="nil"/>
              <w:bottom w:val="single" w:sz="4" w:space="0" w:color="auto"/>
              <w:right w:val="nil"/>
            </w:tcBorders>
          </w:tcPr>
          <w:p w14:paraId="1BEBA666" w14:textId="77777777" w:rsidR="00A52235" w:rsidRPr="001169CC" w:rsidRDefault="00A52235" w:rsidP="00237239">
            <w:pPr>
              <w:rPr>
                <w:rFonts w:ascii="Calibri Light" w:hAnsi="Calibri Light" w:cs="Calibri Light"/>
                <w:sz w:val="22"/>
                <w:szCs w:val="22"/>
                <w:lang w:val="en-US"/>
              </w:rPr>
            </w:pPr>
          </w:p>
        </w:tc>
      </w:tr>
      <w:tr w:rsidR="00A52235" w:rsidRPr="001169CC" w14:paraId="71E8BD40" w14:textId="77777777" w:rsidTr="00237239">
        <w:tc>
          <w:tcPr>
            <w:tcW w:w="5718" w:type="dxa"/>
            <w:gridSpan w:val="8"/>
            <w:tcBorders>
              <w:top w:val="nil"/>
              <w:left w:val="nil"/>
              <w:bottom w:val="nil"/>
              <w:right w:val="single" w:sz="4" w:space="0" w:color="auto"/>
            </w:tcBorders>
            <w:hideMark/>
          </w:tcPr>
          <w:p w14:paraId="5CE22295"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Univerzitetna koda predmeta / University course code:</w:t>
            </w:r>
          </w:p>
        </w:tc>
        <w:tc>
          <w:tcPr>
            <w:tcW w:w="3972" w:type="dxa"/>
            <w:gridSpan w:val="3"/>
            <w:tcBorders>
              <w:top w:val="single" w:sz="4" w:space="0" w:color="auto"/>
              <w:left w:val="single" w:sz="4" w:space="0" w:color="auto"/>
              <w:bottom w:val="single" w:sz="4" w:space="0" w:color="auto"/>
              <w:right w:val="single" w:sz="4" w:space="0" w:color="auto"/>
            </w:tcBorders>
          </w:tcPr>
          <w:p w14:paraId="6A55A005" w14:textId="77777777" w:rsidR="00A52235" w:rsidRPr="001169CC" w:rsidRDefault="00A52235" w:rsidP="00237239">
            <w:pPr>
              <w:rPr>
                <w:rFonts w:ascii="Calibri Light" w:hAnsi="Calibri Light" w:cs="Calibri Light"/>
                <w:sz w:val="22"/>
                <w:szCs w:val="22"/>
                <w:lang w:val="en-US"/>
              </w:rPr>
            </w:pPr>
          </w:p>
        </w:tc>
      </w:tr>
      <w:tr w:rsidR="00A52235" w:rsidRPr="001169CC" w14:paraId="015C9822" w14:textId="77777777" w:rsidTr="00237239">
        <w:tc>
          <w:tcPr>
            <w:tcW w:w="9690" w:type="dxa"/>
            <w:gridSpan w:val="11"/>
          </w:tcPr>
          <w:p w14:paraId="08B12D80" w14:textId="77777777" w:rsidR="00A52235" w:rsidRPr="001169CC" w:rsidRDefault="00A52235" w:rsidP="00237239">
            <w:pPr>
              <w:rPr>
                <w:rFonts w:ascii="Calibri Light" w:hAnsi="Calibri Light" w:cs="Calibri Light"/>
                <w:b/>
                <w:bCs/>
                <w:sz w:val="22"/>
                <w:szCs w:val="22"/>
                <w:lang w:val="en-US"/>
              </w:rPr>
            </w:pPr>
          </w:p>
          <w:tbl>
            <w:tblPr>
              <w:tblW w:w="9555" w:type="dxa"/>
              <w:tblLayout w:type="fixed"/>
              <w:tblCellMar>
                <w:left w:w="56" w:type="dxa"/>
                <w:right w:w="56" w:type="dxa"/>
              </w:tblCellMar>
              <w:tblLook w:val="00A0" w:firstRow="1" w:lastRow="0" w:firstColumn="1" w:lastColumn="0" w:noHBand="0" w:noVBand="0"/>
            </w:tblPr>
            <w:tblGrid>
              <w:gridCol w:w="1390"/>
              <w:gridCol w:w="1390"/>
              <w:gridCol w:w="1398"/>
              <w:gridCol w:w="1398"/>
              <w:gridCol w:w="1397"/>
              <w:gridCol w:w="1397"/>
              <w:gridCol w:w="132"/>
              <w:gridCol w:w="1053"/>
            </w:tblGrid>
            <w:tr w:rsidR="00A52235" w:rsidRPr="001169CC" w14:paraId="6CDC3897" w14:textId="77777777" w:rsidTr="00237239">
              <w:trPr>
                <w:trHeight w:val="839"/>
              </w:trPr>
              <w:tc>
                <w:tcPr>
                  <w:tcW w:w="1390" w:type="dxa"/>
                  <w:tcBorders>
                    <w:top w:val="nil"/>
                    <w:left w:val="nil"/>
                    <w:bottom w:val="single" w:sz="4" w:space="0" w:color="auto"/>
                    <w:right w:val="nil"/>
                  </w:tcBorders>
                  <w:vAlign w:val="center"/>
                  <w:hideMark/>
                </w:tcPr>
                <w:p w14:paraId="102B34AF"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Predavanja</w:t>
                  </w:r>
                </w:p>
                <w:p w14:paraId="6490E55B" w14:textId="77777777" w:rsidR="00A52235" w:rsidRPr="001169CC" w:rsidRDefault="00A52235" w:rsidP="00237239">
                  <w:pPr>
                    <w:jc w:val="center"/>
                    <w:rPr>
                      <w:rFonts w:ascii="Calibri Light" w:hAnsi="Calibri Light" w:cs="Calibri Light"/>
                      <w:sz w:val="22"/>
                      <w:szCs w:val="22"/>
                      <w:lang w:val="en-US"/>
                    </w:rPr>
                  </w:pPr>
                  <w:r w:rsidRPr="001169CC">
                    <w:rPr>
                      <w:rFonts w:ascii="Calibri Light" w:hAnsi="Calibri Light" w:cs="Calibri Light"/>
                      <w:b/>
                      <w:sz w:val="22"/>
                      <w:szCs w:val="22"/>
                    </w:rPr>
                    <w:t>Lectures</w:t>
                  </w:r>
                </w:p>
              </w:tc>
              <w:tc>
                <w:tcPr>
                  <w:tcW w:w="1391" w:type="dxa"/>
                  <w:tcBorders>
                    <w:top w:val="nil"/>
                    <w:left w:val="nil"/>
                    <w:bottom w:val="single" w:sz="4" w:space="0" w:color="auto"/>
                    <w:right w:val="nil"/>
                  </w:tcBorders>
                  <w:vAlign w:val="center"/>
                  <w:hideMark/>
                </w:tcPr>
                <w:p w14:paraId="25BBAE59" w14:textId="77777777" w:rsidR="00A52235" w:rsidRPr="00A52235" w:rsidRDefault="00A52235" w:rsidP="00237239">
                  <w:pPr>
                    <w:jc w:val="center"/>
                    <w:rPr>
                      <w:rFonts w:ascii="Calibri Light" w:hAnsi="Calibri Light" w:cs="Calibri Light"/>
                      <w:b/>
                      <w:sz w:val="22"/>
                      <w:szCs w:val="22"/>
                      <w:lang w:val="en-US"/>
                    </w:rPr>
                  </w:pPr>
                  <w:r w:rsidRPr="00A52235">
                    <w:rPr>
                      <w:rFonts w:ascii="Calibri Light" w:hAnsi="Calibri Light" w:cs="Calibri Light"/>
                      <w:b/>
                      <w:sz w:val="22"/>
                      <w:szCs w:val="22"/>
                    </w:rPr>
                    <w:t>Seminar</w:t>
                  </w:r>
                </w:p>
                <w:p w14:paraId="2C1C6174" w14:textId="77777777" w:rsidR="00A52235" w:rsidRPr="001169CC" w:rsidRDefault="00A52235" w:rsidP="00237239">
                  <w:pPr>
                    <w:jc w:val="center"/>
                    <w:rPr>
                      <w:rFonts w:ascii="Calibri Light" w:hAnsi="Calibri Light" w:cs="Calibri Light"/>
                      <w:b/>
                      <w:sz w:val="22"/>
                      <w:szCs w:val="22"/>
                      <w:lang w:val="en-US"/>
                    </w:rPr>
                  </w:pPr>
                  <w:r w:rsidRPr="00A52235">
                    <w:rPr>
                      <w:rFonts w:ascii="Calibri Light" w:hAnsi="Calibri Light" w:cs="Calibri Light"/>
                      <w:b/>
                      <w:sz w:val="22"/>
                      <w:szCs w:val="22"/>
                    </w:rPr>
                    <w:t>Seminar</w:t>
                  </w:r>
                </w:p>
              </w:tc>
              <w:tc>
                <w:tcPr>
                  <w:tcW w:w="1399" w:type="dxa"/>
                  <w:tcBorders>
                    <w:top w:val="nil"/>
                    <w:left w:val="nil"/>
                    <w:bottom w:val="single" w:sz="4" w:space="0" w:color="auto"/>
                    <w:right w:val="nil"/>
                  </w:tcBorders>
                  <w:vAlign w:val="center"/>
                  <w:hideMark/>
                </w:tcPr>
                <w:p w14:paraId="57D35FCD"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Sem. vaje</w:t>
                  </w:r>
                </w:p>
                <w:p w14:paraId="630F324F"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Tutorial</w:t>
                  </w:r>
                </w:p>
              </w:tc>
              <w:tc>
                <w:tcPr>
                  <w:tcW w:w="1399" w:type="dxa"/>
                  <w:tcBorders>
                    <w:top w:val="nil"/>
                    <w:left w:val="nil"/>
                    <w:bottom w:val="single" w:sz="4" w:space="0" w:color="auto"/>
                    <w:right w:val="nil"/>
                  </w:tcBorders>
                  <w:vAlign w:val="center"/>
                  <w:hideMark/>
                </w:tcPr>
                <w:p w14:paraId="5909DDAF"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Lab. vaje</w:t>
                  </w:r>
                </w:p>
                <w:p w14:paraId="6A8A6C5F"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Laboratory work</w:t>
                  </w:r>
                </w:p>
              </w:tc>
              <w:tc>
                <w:tcPr>
                  <w:tcW w:w="1398" w:type="dxa"/>
                  <w:tcBorders>
                    <w:top w:val="nil"/>
                    <w:left w:val="nil"/>
                    <w:bottom w:val="single" w:sz="4" w:space="0" w:color="auto"/>
                    <w:right w:val="nil"/>
                  </w:tcBorders>
                  <w:vAlign w:val="center"/>
                  <w:hideMark/>
                </w:tcPr>
                <w:p w14:paraId="5B6C64A2"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Terenske vaje</w:t>
                  </w:r>
                </w:p>
                <w:p w14:paraId="685D78CF"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Field work</w:t>
                  </w:r>
                </w:p>
              </w:tc>
              <w:tc>
                <w:tcPr>
                  <w:tcW w:w="1398" w:type="dxa"/>
                  <w:tcBorders>
                    <w:top w:val="nil"/>
                    <w:left w:val="nil"/>
                    <w:bottom w:val="single" w:sz="4" w:space="0" w:color="auto"/>
                    <w:right w:val="nil"/>
                  </w:tcBorders>
                  <w:vAlign w:val="center"/>
                  <w:hideMark/>
                </w:tcPr>
                <w:p w14:paraId="64F094DC"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Samost. delo</w:t>
                  </w:r>
                </w:p>
                <w:p w14:paraId="7C8B98D4"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Individ. work</w:t>
                  </w:r>
                </w:p>
              </w:tc>
              <w:tc>
                <w:tcPr>
                  <w:tcW w:w="131" w:type="dxa"/>
                  <w:vAlign w:val="center"/>
                </w:tcPr>
                <w:p w14:paraId="12730636" w14:textId="77777777" w:rsidR="00A52235" w:rsidRPr="001169CC" w:rsidRDefault="00A52235" w:rsidP="00237239">
                  <w:pPr>
                    <w:jc w:val="center"/>
                    <w:rPr>
                      <w:rFonts w:ascii="Calibri Light" w:hAnsi="Calibri Light" w:cs="Calibri Light"/>
                      <w:b/>
                      <w:bCs/>
                      <w:sz w:val="22"/>
                      <w:szCs w:val="22"/>
                      <w:lang w:val="en-US"/>
                    </w:rPr>
                  </w:pPr>
                </w:p>
              </w:tc>
              <w:tc>
                <w:tcPr>
                  <w:tcW w:w="1054" w:type="dxa"/>
                  <w:tcBorders>
                    <w:top w:val="nil"/>
                    <w:left w:val="nil"/>
                    <w:bottom w:val="single" w:sz="4" w:space="0" w:color="auto"/>
                    <w:right w:val="nil"/>
                  </w:tcBorders>
                  <w:vAlign w:val="center"/>
                  <w:hideMark/>
                </w:tcPr>
                <w:p w14:paraId="61C20F92" w14:textId="77777777" w:rsidR="00A52235" w:rsidRPr="001169CC" w:rsidRDefault="00A52235" w:rsidP="00237239">
                  <w:pPr>
                    <w:jc w:val="center"/>
                    <w:rPr>
                      <w:rFonts w:ascii="Calibri Light" w:hAnsi="Calibri Light" w:cs="Calibri Light"/>
                      <w:b/>
                      <w:sz w:val="22"/>
                      <w:szCs w:val="22"/>
                      <w:lang w:val="en-US"/>
                    </w:rPr>
                  </w:pPr>
                  <w:r w:rsidRPr="001169CC">
                    <w:rPr>
                      <w:rFonts w:ascii="Calibri Light" w:hAnsi="Calibri Light" w:cs="Calibri Light"/>
                      <w:b/>
                      <w:sz w:val="22"/>
                      <w:szCs w:val="22"/>
                    </w:rPr>
                    <w:t>ECTS</w:t>
                  </w:r>
                </w:p>
              </w:tc>
            </w:tr>
            <w:tr w:rsidR="00A52235" w:rsidRPr="001169CC" w14:paraId="64B8D8D9" w14:textId="77777777" w:rsidTr="00237239">
              <w:trPr>
                <w:trHeight w:val="331"/>
              </w:trPr>
              <w:tc>
                <w:tcPr>
                  <w:tcW w:w="1390" w:type="dxa"/>
                  <w:tcBorders>
                    <w:top w:val="single" w:sz="4" w:space="0" w:color="auto"/>
                    <w:left w:val="single" w:sz="4" w:space="0" w:color="auto"/>
                    <w:bottom w:val="single" w:sz="4" w:space="0" w:color="auto"/>
                    <w:right w:val="single" w:sz="4" w:space="0" w:color="auto"/>
                  </w:tcBorders>
                  <w:vAlign w:val="center"/>
                  <w:hideMark/>
                </w:tcPr>
                <w:p w14:paraId="5773EFEA"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3</w:t>
                  </w:r>
                </w:p>
              </w:tc>
              <w:tc>
                <w:tcPr>
                  <w:tcW w:w="1391" w:type="dxa"/>
                  <w:tcBorders>
                    <w:top w:val="single" w:sz="4" w:space="0" w:color="auto"/>
                    <w:left w:val="single" w:sz="4" w:space="0" w:color="auto"/>
                    <w:bottom w:val="single" w:sz="4" w:space="0" w:color="auto"/>
                    <w:right w:val="single" w:sz="4" w:space="0" w:color="auto"/>
                  </w:tcBorders>
                  <w:vAlign w:val="center"/>
                  <w:hideMark/>
                </w:tcPr>
                <w:p w14:paraId="15C7D5FA" w14:textId="77777777" w:rsidR="00A52235" w:rsidRPr="001169CC" w:rsidRDefault="00A52235" w:rsidP="00237239">
                  <w:pPr>
                    <w:jc w:val="center"/>
                    <w:rPr>
                      <w:rFonts w:ascii="Calibri Light" w:hAnsi="Calibri Light" w:cs="Calibri Light"/>
                      <w:b/>
                      <w:bCs/>
                      <w:sz w:val="22"/>
                      <w:szCs w:val="22"/>
                      <w:lang w:val="en-US"/>
                    </w:rPr>
                  </w:pPr>
                  <w:r>
                    <w:rPr>
                      <w:rFonts w:ascii="Calibri Light" w:hAnsi="Calibri Light" w:cs="Calibri Light"/>
                      <w:b/>
                      <w:bCs/>
                      <w:sz w:val="22"/>
                      <w:szCs w:val="22"/>
                    </w:rPr>
                    <w:t>10</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E6895DD"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12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D4A020B"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B3D5A22"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15</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BB780D4"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50</w:t>
                  </w:r>
                </w:p>
              </w:tc>
              <w:tc>
                <w:tcPr>
                  <w:tcW w:w="131" w:type="dxa"/>
                  <w:tcBorders>
                    <w:top w:val="nil"/>
                    <w:left w:val="single" w:sz="4" w:space="0" w:color="auto"/>
                    <w:bottom w:val="nil"/>
                    <w:right w:val="single" w:sz="4" w:space="0" w:color="auto"/>
                  </w:tcBorders>
                  <w:vAlign w:val="center"/>
                </w:tcPr>
                <w:p w14:paraId="69D5FA83" w14:textId="77777777" w:rsidR="00A52235" w:rsidRPr="001169CC" w:rsidRDefault="00A52235" w:rsidP="00237239">
                  <w:pPr>
                    <w:jc w:val="center"/>
                    <w:rPr>
                      <w:rFonts w:ascii="Calibri Light" w:hAnsi="Calibri Light" w:cs="Calibri Light"/>
                      <w:b/>
                      <w:bCs/>
                      <w:sz w:val="22"/>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50F867F4" w14:textId="77777777" w:rsidR="00A52235" w:rsidRPr="001169CC" w:rsidRDefault="00A52235" w:rsidP="00237239">
                  <w:pPr>
                    <w:jc w:val="center"/>
                    <w:rPr>
                      <w:rFonts w:ascii="Calibri Light" w:hAnsi="Calibri Light" w:cs="Calibri Light"/>
                      <w:b/>
                      <w:bCs/>
                      <w:sz w:val="22"/>
                      <w:szCs w:val="22"/>
                      <w:lang w:val="en-US"/>
                    </w:rPr>
                  </w:pPr>
                  <w:r w:rsidRPr="001169CC">
                    <w:rPr>
                      <w:rFonts w:ascii="Calibri Light" w:hAnsi="Calibri Light" w:cs="Calibri Light"/>
                      <w:b/>
                      <w:bCs/>
                      <w:sz w:val="22"/>
                      <w:szCs w:val="22"/>
                    </w:rPr>
                    <w:t>3</w:t>
                  </w:r>
                </w:p>
              </w:tc>
            </w:tr>
          </w:tbl>
          <w:p w14:paraId="2263FB8A" w14:textId="77777777" w:rsidR="00A52235" w:rsidRPr="001169CC" w:rsidRDefault="00A52235" w:rsidP="00237239">
            <w:pPr>
              <w:rPr>
                <w:rFonts w:ascii="Calibri Light" w:hAnsi="Calibri Light" w:cs="Calibri Light"/>
                <w:b/>
                <w:bCs/>
                <w:sz w:val="22"/>
                <w:szCs w:val="22"/>
              </w:rPr>
            </w:pPr>
          </w:p>
          <w:p w14:paraId="70B59686" w14:textId="77777777" w:rsidR="00A52235" w:rsidRPr="001169CC" w:rsidRDefault="00A52235" w:rsidP="00237239">
            <w:pPr>
              <w:rPr>
                <w:rFonts w:ascii="Calibri Light" w:hAnsi="Calibri Light" w:cs="Calibri Light"/>
                <w:b/>
                <w:bCs/>
                <w:sz w:val="22"/>
                <w:szCs w:val="22"/>
                <w:lang w:val="en-US"/>
              </w:rPr>
            </w:pPr>
          </w:p>
        </w:tc>
      </w:tr>
      <w:tr w:rsidR="00A52235" w:rsidRPr="001169CC" w14:paraId="2D270D90" w14:textId="77777777" w:rsidTr="00237239">
        <w:tc>
          <w:tcPr>
            <w:tcW w:w="3307" w:type="dxa"/>
            <w:gridSpan w:val="3"/>
            <w:hideMark/>
          </w:tcPr>
          <w:p w14:paraId="5844F0CB"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Nosilec predmeta / Lecturer:</w:t>
            </w:r>
          </w:p>
        </w:tc>
        <w:tc>
          <w:tcPr>
            <w:tcW w:w="6383" w:type="dxa"/>
            <w:gridSpan w:val="8"/>
            <w:tcBorders>
              <w:top w:val="single" w:sz="4" w:space="0" w:color="auto"/>
              <w:left w:val="single" w:sz="4" w:space="0" w:color="auto"/>
              <w:bottom w:val="single" w:sz="4" w:space="0" w:color="auto"/>
              <w:right w:val="single" w:sz="4" w:space="0" w:color="auto"/>
            </w:tcBorders>
            <w:hideMark/>
          </w:tcPr>
          <w:p w14:paraId="67D68E89" w14:textId="6024BB2E" w:rsidR="00A52235" w:rsidRPr="001169CC" w:rsidRDefault="00A52235" w:rsidP="00237239">
            <w:pPr>
              <w:rPr>
                <w:rFonts w:ascii="Calibri Light" w:hAnsi="Calibri Light" w:cs="Calibri Light"/>
                <w:sz w:val="22"/>
                <w:szCs w:val="22"/>
                <w:lang w:val="en-US"/>
              </w:rPr>
            </w:pPr>
            <w:r w:rsidRPr="001169CC">
              <w:rPr>
                <w:rFonts w:ascii="Calibri Light" w:hAnsi="Calibri Light" w:cs="Calibri Light"/>
                <w:sz w:val="22"/>
                <w:szCs w:val="22"/>
              </w:rPr>
              <w:t>Doc. dr.</w:t>
            </w:r>
            <w:r w:rsidR="000A1BFF">
              <w:rPr>
                <w:rFonts w:ascii="Calibri Light" w:hAnsi="Calibri Light" w:cs="Calibri Light"/>
                <w:sz w:val="22"/>
                <w:szCs w:val="22"/>
              </w:rPr>
              <w:t xml:space="preserve"> Ana Bogdan Zupančič</w:t>
            </w:r>
          </w:p>
        </w:tc>
      </w:tr>
      <w:tr w:rsidR="00A52235" w:rsidRPr="001169CC" w14:paraId="0E365453" w14:textId="77777777" w:rsidTr="00237239">
        <w:tc>
          <w:tcPr>
            <w:tcW w:w="9690" w:type="dxa"/>
            <w:gridSpan w:val="11"/>
          </w:tcPr>
          <w:p w14:paraId="4E402773" w14:textId="77777777" w:rsidR="00A52235" w:rsidRPr="001169CC" w:rsidRDefault="00A52235" w:rsidP="00237239">
            <w:pPr>
              <w:jc w:val="both"/>
              <w:rPr>
                <w:rFonts w:ascii="Calibri Light" w:hAnsi="Calibri Light" w:cs="Calibri Light"/>
                <w:sz w:val="22"/>
                <w:szCs w:val="22"/>
                <w:lang w:val="en-US"/>
              </w:rPr>
            </w:pPr>
          </w:p>
        </w:tc>
      </w:tr>
      <w:tr w:rsidR="00A52235" w:rsidRPr="001169CC" w14:paraId="477C8BAC" w14:textId="77777777" w:rsidTr="00237239">
        <w:tc>
          <w:tcPr>
            <w:tcW w:w="1641" w:type="dxa"/>
            <w:vMerge w:val="restart"/>
            <w:hideMark/>
          </w:tcPr>
          <w:p w14:paraId="554DBD0E"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 xml:space="preserve">Jeziki / </w:t>
            </w:r>
          </w:p>
          <w:p w14:paraId="225AB82D" w14:textId="77777777" w:rsidR="00A52235" w:rsidRPr="001169CC" w:rsidRDefault="00A52235" w:rsidP="00237239">
            <w:pPr>
              <w:rPr>
                <w:rFonts w:ascii="Calibri Light" w:hAnsi="Calibri Light" w:cs="Calibri Light"/>
                <w:sz w:val="22"/>
                <w:szCs w:val="22"/>
                <w:lang w:val="en-US"/>
              </w:rPr>
            </w:pPr>
            <w:r w:rsidRPr="001169CC">
              <w:rPr>
                <w:rFonts w:ascii="Calibri Light" w:hAnsi="Calibri Light" w:cs="Calibri Light"/>
                <w:b/>
                <w:sz w:val="22"/>
                <w:szCs w:val="22"/>
              </w:rPr>
              <w:t>Languages:</w:t>
            </w:r>
          </w:p>
        </w:tc>
        <w:tc>
          <w:tcPr>
            <w:tcW w:w="2241" w:type="dxa"/>
            <w:gridSpan w:val="3"/>
            <w:hideMark/>
          </w:tcPr>
          <w:p w14:paraId="0D585404" w14:textId="77777777" w:rsidR="00A52235" w:rsidRPr="001169CC" w:rsidRDefault="00A52235" w:rsidP="00237239">
            <w:pPr>
              <w:jc w:val="right"/>
              <w:rPr>
                <w:rFonts w:ascii="Calibri Light" w:hAnsi="Calibri Light" w:cs="Calibri Light"/>
                <w:b/>
                <w:sz w:val="22"/>
                <w:szCs w:val="22"/>
                <w:lang w:val="en-US"/>
              </w:rPr>
            </w:pPr>
            <w:r w:rsidRPr="001169CC">
              <w:rPr>
                <w:rFonts w:ascii="Calibri Light" w:hAnsi="Calibri Light" w:cs="Calibri Light"/>
                <w:b/>
                <w:sz w:val="22"/>
                <w:szCs w:val="22"/>
              </w:rPr>
              <w:t>Predavanja / Lectures:</w:t>
            </w:r>
          </w:p>
        </w:tc>
        <w:tc>
          <w:tcPr>
            <w:tcW w:w="5808" w:type="dxa"/>
            <w:gridSpan w:val="7"/>
            <w:tcBorders>
              <w:top w:val="single" w:sz="4" w:space="0" w:color="auto"/>
              <w:left w:val="single" w:sz="4" w:space="0" w:color="auto"/>
              <w:bottom w:val="single" w:sz="4" w:space="0" w:color="auto"/>
              <w:right w:val="single" w:sz="4" w:space="0" w:color="auto"/>
            </w:tcBorders>
            <w:hideMark/>
          </w:tcPr>
          <w:p w14:paraId="109BE3BD" w14:textId="77777777" w:rsidR="00A52235" w:rsidRPr="001169CC" w:rsidRDefault="00A52235" w:rsidP="00237239">
            <w:pPr>
              <w:jc w:val="both"/>
              <w:rPr>
                <w:rFonts w:ascii="Calibri Light" w:hAnsi="Calibri Light" w:cs="Calibri Light"/>
                <w:b/>
                <w:bCs/>
                <w:sz w:val="22"/>
                <w:szCs w:val="22"/>
                <w:lang w:val="en-US"/>
              </w:rPr>
            </w:pPr>
            <w:r w:rsidRPr="001169CC">
              <w:rPr>
                <w:rFonts w:ascii="Calibri Light" w:hAnsi="Calibri Light" w:cs="Calibri Light"/>
                <w:b/>
                <w:bCs/>
                <w:sz w:val="22"/>
                <w:szCs w:val="22"/>
              </w:rPr>
              <w:t>Slovenščina / Slovene</w:t>
            </w:r>
          </w:p>
        </w:tc>
      </w:tr>
      <w:tr w:rsidR="00A52235" w:rsidRPr="001169CC" w14:paraId="1712C303" w14:textId="77777777" w:rsidTr="00237239">
        <w:trPr>
          <w:trHeight w:val="215"/>
        </w:trPr>
        <w:tc>
          <w:tcPr>
            <w:tcW w:w="300" w:type="dxa"/>
            <w:vMerge/>
            <w:vAlign w:val="center"/>
            <w:hideMark/>
          </w:tcPr>
          <w:p w14:paraId="1007204D" w14:textId="77777777" w:rsidR="00A52235" w:rsidRPr="001169CC" w:rsidRDefault="00A52235" w:rsidP="00237239">
            <w:pPr>
              <w:rPr>
                <w:rFonts w:ascii="Calibri Light" w:hAnsi="Calibri Light" w:cs="Calibri Light"/>
                <w:sz w:val="22"/>
                <w:szCs w:val="22"/>
                <w:lang w:val="en-US"/>
              </w:rPr>
            </w:pPr>
          </w:p>
        </w:tc>
        <w:tc>
          <w:tcPr>
            <w:tcW w:w="2241" w:type="dxa"/>
            <w:gridSpan w:val="3"/>
            <w:hideMark/>
          </w:tcPr>
          <w:p w14:paraId="7C6EE324" w14:textId="77777777" w:rsidR="00A52235" w:rsidRPr="001169CC" w:rsidRDefault="00A52235" w:rsidP="00237239">
            <w:pPr>
              <w:jc w:val="right"/>
              <w:rPr>
                <w:rFonts w:ascii="Calibri Light" w:hAnsi="Calibri Light" w:cs="Calibri Light"/>
                <w:b/>
                <w:sz w:val="22"/>
                <w:szCs w:val="22"/>
                <w:lang w:val="en-US"/>
              </w:rPr>
            </w:pPr>
            <w:r w:rsidRPr="001169CC">
              <w:rPr>
                <w:rFonts w:ascii="Calibri Light" w:hAnsi="Calibri Light" w:cs="Calibri Light"/>
                <w:b/>
                <w:sz w:val="22"/>
                <w:szCs w:val="22"/>
              </w:rPr>
              <w:t>Vaje / Tutorial:</w:t>
            </w:r>
          </w:p>
        </w:tc>
        <w:tc>
          <w:tcPr>
            <w:tcW w:w="5808" w:type="dxa"/>
            <w:gridSpan w:val="7"/>
            <w:tcBorders>
              <w:top w:val="single" w:sz="4" w:space="0" w:color="auto"/>
              <w:left w:val="single" w:sz="4" w:space="0" w:color="auto"/>
              <w:bottom w:val="single" w:sz="4" w:space="0" w:color="auto"/>
              <w:right w:val="single" w:sz="4" w:space="0" w:color="auto"/>
            </w:tcBorders>
            <w:hideMark/>
          </w:tcPr>
          <w:p w14:paraId="450CCC9F" w14:textId="77777777" w:rsidR="00A52235" w:rsidRPr="001169CC" w:rsidRDefault="00A52235" w:rsidP="00237239">
            <w:pPr>
              <w:jc w:val="both"/>
              <w:rPr>
                <w:rFonts w:ascii="Calibri Light" w:hAnsi="Calibri Light" w:cs="Calibri Light"/>
                <w:b/>
                <w:bCs/>
                <w:sz w:val="22"/>
                <w:szCs w:val="22"/>
                <w:lang w:val="en-US"/>
              </w:rPr>
            </w:pPr>
            <w:r w:rsidRPr="001169CC">
              <w:rPr>
                <w:rFonts w:ascii="Calibri Light" w:hAnsi="Calibri Light" w:cs="Calibri Light"/>
                <w:b/>
                <w:bCs/>
                <w:sz w:val="22"/>
                <w:szCs w:val="22"/>
              </w:rPr>
              <w:t>Slovenščina / Slovene</w:t>
            </w:r>
          </w:p>
        </w:tc>
      </w:tr>
      <w:tr w:rsidR="00A52235" w:rsidRPr="001169CC" w14:paraId="344DCBCE" w14:textId="77777777" w:rsidTr="00237239">
        <w:tc>
          <w:tcPr>
            <w:tcW w:w="4728" w:type="dxa"/>
            <w:gridSpan w:val="6"/>
            <w:tcBorders>
              <w:top w:val="nil"/>
              <w:left w:val="nil"/>
              <w:bottom w:val="single" w:sz="4" w:space="0" w:color="auto"/>
              <w:right w:val="nil"/>
            </w:tcBorders>
          </w:tcPr>
          <w:p w14:paraId="45CFF5FF" w14:textId="77777777" w:rsidR="00A52235" w:rsidRPr="00A52235" w:rsidRDefault="00A52235" w:rsidP="00237239">
            <w:pPr>
              <w:rPr>
                <w:rFonts w:ascii="Calibri Light" w:hAnsi="Calibri Light" w:cs="Calibri Light"/>
                <w:b/>
                <w:bCs/>
                <w:sz w:val="22"/>
                <w:szCs w:val="22"/>
              </w:rPr>
            </w:pPr>
          </w:p>
          <w:p w14:paraId="561D2269" w14:textId="77777777" w:rsidR="00A52235" w:rsidRPr="00A52235" w:rsidRDefault="00A52235" w:rsidP="00237239">
            <w:pPr>
              <w:rPr>
                <w:rFonts w:ascii="Calibri Light" w:hAnsi="Calibri Light" w:cs="Calibri Light"/>
                <w:b/>
                <w:sz w:val="22"/>
                <w:szCs w:val="22"/>
              </w:rPr>
            </w:pPr>
            <w:r w:rsidRPr="001169CC">
              <w:rPr>
                <w:rFonts w:ascii="Calibri Light" w:hAnsi="Calibri Light" w:cs="Calibri Light"/>
                <w:b/>
                <w:sz w:val="22"/>
                <w:szCs w:val="22"/>
              </w:rPr>
              <w:t>Pogoji za vključitev v delo oz. za opravljanje študijskih obveznosti:</w:t>
            </w:r>
          </w:p>
        </w:tc>
        <w:tc>
          <w:tcPr>
            <w:tcW w:w="142" w:type="dxa"/>
          </w:tcPr>
          <w:p w14:paraId="36BDE9C4" w14:textId="77777777" w:rsidR="00A52235" w:rsidRPr="00A52235" w:rsidRDefault="00A52235" w:rsidP="00237239">
            <w:pPr>
              <w:rPr>
                <w:rFonts w:ascii="Calibri Light" w:hAnsi="Calibri Light" w:cs="Calibri Light"/>
                <w:b/>
                <w:sz w:val="22"/>
                <w:szCs w:val="22"/>
              </w:rPr>
            </w:pPr>
          </w:p>
          <w:p w14:paraId="2EBDD2F4" w14:textId="77777777" w:rsidR="00A52235" w:rsidRPr="00A52235" w:rsidRDefault="00A52235" w:rsidP="00237239">
            <w:pPr>
              <w:rPr>
                <w:rFonts w:ascii="Calibri Light" w:hAnsi="Calibri Light" w:cs="Calibri Light"/>
                <w:b/>
                <w:sz w:val="22"/>
                <w:szCs w:val="22"/>
              </w:rPr>
            </w:pPr>
          </w:p>
        </w:tc>
        <w:tc>
          <w:tcPr>
            <w:tcW w:w="4820" w:type="dxa"/>
            <w:gridSpan w:val="4"/>
            <w:tcBorders>
              <w:top w:val="nil"/>
              <w:left w:val="nil"/>
              <w:bottom w:val="single" w:sz="4" w:space="0" w:color="auto"/>
              <w:right w:val="nil"/>
            </w:tcBorders>
          </w:tcPr>
          <w:p w14:paraId="4352B0CF" w14:textId="77777777" w:rsidR="00A52235" w:rsidRPr="00A52235" w:rsidRDefault="00A52235" w:rsidP="00237239">
            <w:pPr>
              <w:rPr>
                <w:rFonts w:ascii="Calibri Light" w:hAnsi="Calibri Light" w:cs="Calibri Light"/>
                <w:b/>
                <w:sz w:val="22"/>
                <w:szCs w:val="22"/>
              </w:rPr>
            </w:pPr>
          </w:p>
          <w:p w14:paraId="5655CAB1"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Prerequisites:</w:t>
            </w:r>
          </w:p>
        </w:tc>
      </w:tr>
      <w:tr w:rsidR="00A52235" w:rsidRPr="001169CC" w14:paraId="2A78D0C4" w14:textId="77777777" w:rsidTr="00237239">
        <w:trPr>
          <w:trHeight w:val="340"/>
        </w:trPr>
        <w:tc>
          <w:tcPr>
            <w:tcW w:w="4728" w:type="dxa"/>
            <w:gridSpan w:val="6"/>
            <w:tcBorders>
              <w:top w:val="single" w:sz="4" w:space="0" w:color="auto"/>
              <w:left w:val="single" w:sz="4" w:space="0" w:color="auto"/>
              <w:bottom w:val="single" w:sz="4" w:space="0" w:color="auto"/>
              <w:right w:val="single" w:sz="4" w:space="0" w:color="auto"/>
            </w:tcBorders>
          </w:tcPr>
          <w:p w14:paraId="27908012" w14:textId="77777777" w:rsidR="00A52235" w:rsidRPr="001169CC" w:rsidRDefault="00A52235" w:rsidP="00237239">
            <w:pPr>
              <w:rPr>
                <w:rFonts w:ascii="Calibri Light" w:hAnsi="Calibri Light" w:cs="Calibri Light"/>
                <w:sz w:val="22"/>
                <w:szCs w:val="22"/>
                <w:lang w:val="en-US"/>
              </w:rPr>
            </w:pPr>
          </w:p>
        </w:tc>
        <w:tc>
          <w:tcPr>
            <w:tcW w:w="142" w:type="dxa"/>
            <w:tcBorders>
              <w:top w:val="nil"/>
              <w:left w:val="single" w:sz="4" w:space="0" w:color="auto"/>
              <w:bottom w:val="nil"/>
              <w:right w:val="single" w:sz="4" w:space="0" w:color="auto"/>
            </w:tcBorders>
          </w:tcPr>
          <w:p w14:paraId="6D8DEB08" w14:textId="77777777" w:rsidR="00A52235" w:rsidRPr="001169CC" w:rsidRDefault="00A52235" w:rsidP="00237239">
            <w:pPr>
              <w:rPr>
                <w:rFonts w:ascii="Calibri Light" w:hAnsi="Calibri Light" w:cs="Calibri Light"/>
                <w:sz w:val="22"/>
                <w:szCs w:val="22"/>
                <w:lang w:val="en-US"/>
              </w:rPr>
            </w:pPr>
          </w:p>
        </w:tc>
        <w:tc>
          <w:tcPr>
            <w:tcW w:w="4820" w:type="dxa"/>
            <w:gridSpan w:val="4"/>
            <w:tcBorders>
              <w:top w:val="single" w:sz="4" w:space="0" w:color="auto"/>
              <w:left w:val="single" w:sz="4" w:space="0" w:color="auto"/>
              <w:bottom w:val="single" w:sz="4" w:space="0" w:color="auto"/>
              <w:right w:val="single" w:sz="4" w:space="0" w:color="auto"/>
            </w:tcBorders>
          </w:tcPr>
          <w:p w14:paraId="787E9075" w14:textId="77777777" w:rsidR="00A52235" w:rsidRPr="001169CC" w:rsidRDefault="00A52235" w:rsidP="00237239">
            <w:pPr>
              <w:rPr>
                <w:rFonts w:ascii="Calibri Light" w:hAnsi="Calibri Light" w:cs="Calibri Light"/>
                <w:sz w:val="22"/>
                <w:szCs w:val="22"/>
                <w:lang w:val="en-US"/>
              </w:rPr>
            </w:pPr>
          </w:p>
        </w:tc>
      </w:tr>
      <w:tr w:rsidR="00A52235" w:rsidRPr="001169CC" w14:paraId="13D15E59" w14:textId="77777777" w:rsidTr="00237239">
        <w:trPr>
          <w:trHeight w:val="137"/>
        </w:trPr>
        <w:tc>
          <w:tcPr>
            <w:tcW w:w="4718" w:type="dxa"/>
            <w:gridSpan w:val="5"/>
            <w:tcBorders>
              <w:top w:val="nil"/>
              <w:left w:val="nil"/>
              <w:bottom w:val="single" w:sz="4" w:space="0" w:color="auto"/>
              <w:right w:val="nil"/>
            </w:tcBorders>
          </w:tcPr>
          <w:p w14:paraId="77EDB735" w14:textId="77777777" w:rsidR="00A52235" w:rsidRPr="001169CC" w:rsidRDefault="00A52235" w:rsidP="00237239">
            <w:pPr>
              <w:rPr>
                <w:rFonts w:ascii="Calibri Light" w:hAnsi="Calibri Light" w:cs="Calibri Light"/>
                <w:b/>
                <w:sz w:val="22"/>
                <w:szCs w:val="22"/>
                <w:lang w:val="en-US"/>
              </w:rPr>
            </w:pPr>
          </w:p>
          <w:p w14:paraId="759A5B72"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Vsebina:</w:t>
            </w:r>
            <w:r w:rsidRPr="001169CC">
              <w:rPr>
                <w:rFonts w:ascii="Calibri Light" w:hAnsi="Calibri Light" w:cs="Calibri Light"/>
                <w:sz w:val="22"/>
                <w:szCs w:val="22"/>
              </w:rPr>
              <w:t xml:space="preserve"> </w:t>
            </w:r>
          </w:p>
        </w:tc>
        <w:tc>
          <w:tcPr>
            <w:tcW w:w="152" w:type="dxa"/>
            <w:gridSpan w:val="2"/>
          </w:tcPr>
          <w:p w14:paraId="3DB31388" w14:textId="77777777" w:rsidR="00A52235" w:rsidRPr="001169CC" w:rsidRDefault="00A52235" w:rsidP="00237239">
            <w:pPr>
              <w:rPr>
                <w:rFonts w:ascii="Calibri Light" w:hAnsi="Calibri Light" w:cs="Calibri Light"/>
                <w:b/>
                <w:sz w:val="22"/>
                <w:szCs w:val="22"/>
                <w:lang w:val="en-US"/>
              </w:rPr>
            </w:pPr>
          </w:p>
        </w:tc>
        <w:tc>
          <w:tcPr>
            <w:tcW w:w="4820" w:type="dxa"/>
            <w:gridSpan w:val="4"/>
            <w:tcBorders>
              <w:top w:val="nil"/>
              <w:left w:val="nil"/>
              <w:bottom w:val="single" w:sz="4" w:space="0" w:color="auto"/>
              <w:right w:val="nil"/>
            </w:tcBorders>
          </w:tcPr>
          <w:p w14:paraId="1A0130A2" w14:textId="77777777" w:rsidR="00A52235" w:rsidRPr="001169CC" w:rsidRDefault="00A52235" w:rsidP="00237239">
            <w:pPr>
              <w:rPr>
                <w:rFonts w:ascii="Calibri Light" w:hAnsi="Calibri Light" w:cs="Calibri Light"/>
                <w:b/>
                <w:sz w:val="22"/>
                <w:szCs w:val="22"/>
                <w:lang w:val="en-US"/>
              </w:rPr>
            </w:pPr>
          </w:p>
          <w:p w14:paraId="3AB383BB"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Content (Syllabus outline):</w:t>
            </w:r>
          </w:p>
        </w:tc>
      </w:tr>
      <w:tr w:rsidR="00A52235" w:rsidRPr="001169CC" w14:paraId="75779C0B" w14:textId="77777777" w:rsidTr="00237239">
        <w:trPr>
          <w:trHeight w:val="1984"/>
        </w:trPr>
        <w:tc>
          <w:tcPr>
            <w:tcW w:w="4718" w:type="dxa"/>
            <w:gridSpan w:val="5"/>
            <w:tcBorders>
              <w:top w:val="single" w:sz="4" w:space="0" w:color="auto"/>
              <w:left w:val="single" w:sz="4" w:space="0" w:color="auto"/>
              <w:bottom w:val="single" w:sz="4" w:space="0" w:color="auto"/>
              <w:right w:val="single" w:sz="4" w:space="0" w:color="auto"/>
            </w:tcBorders>
            <w:hideMark/>
          </w:tcPr>
          <w:p w14:paraId="621D45C3" w14:textId="77777777" w:rsidR="00A52235" w:rsidRPr="001169CC" w:rsidRDefault="00A52235" w:rsidP="00A52235">
            <w:pPr>
              <w:numPr>
                <w:ilvl w:val="0"/>
                <w:numId w:val="1"/>
              </w:numPr>
              <w:rPr>
                <w:rFonts w:ascii="Calibri Light" w:hAnsi="Calibri Light" w:cs="Calibri Light"/>
                <w:sz w:val="22"/>
                <w:szCs w:val="22"/>
                <w:lang w:val="it-IT"/>
              </w:rPr>
            </w:pPr>
            <w:r w:rsidRPr="001169CC">
              <w:rPr>
                <w:rFonts w:ascii="Calibri Light" w:hAnsi="Calibri Light" w:cs="Calibri Light"/>
                <w:sz w:val="22"/>
                <w:szCs w:val="22"/>
              </w:rPr>
              <w:t>Študenti bodo pri predmetu spoznavali številne poklicne možnosti, ki jih imajo socialni pedagogi v Sloveniji.</w:t>
            </w:r>
          </w:p>
          <w:p w14:paraId="180A23FB" w14:textId="77777777" w:rsidR="00A52235" w:rsidRPr="001169CC" w:rsidRDefault="00A52235" w:rsidP="00A52235">
            <w:pPr>
              <w:numPr>
                <w:ilvl w:val="0"/>
                <w:numId w:val="1"/>
              </w:numPr>
              <w:rPr>
                <w:rFonts w:ascii="Calibri Light" w:hAnsi="Calibri Light" w:cs="Calibri Light"/>
                <w:sz w:val="22"/>
                <w:szCs w:val="22"/>
              </w:rPr>
            </w:pPr>
            <w:r w:rsidRPr="001169CC">
              <w:rPr>
                <w:rFonts w:ascii="Calibri Light" w:hAnsi="Calibri Light" w:cs="Calibri Light"/>
                <w:sz w:val="22"/>
                <w:szCs w:val="22"/>
              </w:rPr>
              <w:t>Spoznali bodo zgodovino razvoja poklica in povezanost z drugimi sorodnimi poklici.</w:t>
            </w:r>
          </w:p>
          <w:p w14:paraId="58131B5D" w14:textId="77777777" w:rsidR="00A52235" w:rsidRPr="001169CC" w:rsidRDefault="00A52235" w:rsidP="00A52235">
            <w:pPr>
              <w:numPr>
                <w:ilvl w:val="0"/>
                <w:numId w:val="1"/>
              </w:numPr>
              <w:rPr>
                <w:rFonts w:ascii="Calibri Light" w:hAnsi="Calibri Light" w:cs="Calibri Light"/>
                <w:sz w:val="22"/>
                <w:szCs w:val="22"/>
              </w:rPr>
            </w:pPr>
            <w:r w:rsidRPr="001169CC">
              <w:rPr>
                <w:rFonts w:ascii="Calibri Light" w:hAnsi="Calibri Light" w:cs="Calibri Light"/>
                <w:sz w:val="22"/>
                <w:szCs w:val="22"/>
              </w:rPr>
              <w:t>S pomočjo raziskovanja na terenu bodo preučevali različne faze profesionalnega razvoja, vloge, ki jih zavzema socialni pedagog v VIZ ustanovah in medinstitucionalnih timih ter izpostavili ključne poklicne kompetence socialnih pedagogov. Soočali se bodo z izzivi, težavami in priložnostmi na poklicni poti posameznikov.</w:t>
            </w:r>
          </w:p>
          <w:p w14:paraId="700DAE0D" w14:textId="77777777" w:rsidR="00A52235" w:rsidRPr="001169CC" w:rsidRDefault="00A52235" w:rsidP="00A52235">
            <w:pPr>
              <w:numPr>
                <w:ilvl w:val="0"/>
                <w:numId w:val="1"/>
              </w:numPr>
              <w:rPr>
                <w:rFonts w:ascii="Calibri Light" w:hAnsi="Calibri Light" w:cs="Calibri Light"/>
                <w:sz w:val="22"/>
                <w:szCs w:val="22"/>
              </w:rPr>
            </w:pPr>
            <w:r w:rsidRPr="001169CC">
              <w:rPr>
                <w:rFonts w:ascii="Calibri Light" w:hAnsi="Calibri Light" w:cs="Calibri Light"/>
                <w:sz w:val="22"/>
                <w:szCs w:val="22"/>
              </w:rPr>
              <w:t xml:space="preserve">Raziskovali svoja pričakovanja in predstave o poklicni identiteti socialnega pedagoga. Ob tem bodo razmišljali o prednostih in slabostih disperznosti poklicne identitete in hkrati oblikovali svojo poklicno vizijo. Teme: poklicna identiteta, področja delovanja, pomen odnosa, poslanstvo, vrednote in </w:t>
            </w:r>
            <w:r w:rsidRPr="001169CC">
              <w:rPr>
                <w:rFonts w:ascii="Calibri Light" w:hAnsi="Calibri Light" w:cs="Calibri Light"/>
                <w:sz w:val="22"/>
                <w:szCs w:val="22"/>
              </w:rPr>
              <w:lastRenderedPageBreak/>
              <w:t>moralna prepričanja, strokovne kompetence, znanja, ustreznost in kakovost dela z uporabniki, etični kodeks, razvoj kariere, vloga mentorja na delovnem mestu, znanstveno raziskovalno delo, socialna pedagogika/socialno delo.</w:t>
            </w:r>
          </w:p>
        </w:tc>
        <w:tc>
          <w:tcPr>
            <w:tcW w:w="152" w:type="dxa"/>
            <w:gridSpan w:val="2"/>
            <w:tcBorders>
              <w:top w:val="nil"/>
              <w:left w:val="single" w:sz="4" w:space="0" w:color="auto"/>
              <w:bottom w:val="nil"/>
              <w:right w:val="single" w:sz="4" w:space="0" w:color="auto"/>
            </w:tcBorders>
          </w:tcPr>
          <w:p w14:paraId="57DB1ECF" w14:textId="77777777" w:rsidR="00A52235" w:rsidRPr="001169CC" w:rsidRDefault="00A52235" w:rsidP="00A52235">
            <w:pPr>
              <w:numPr>
                <w:ilvl w:val="0"/>
                <w:numId w:val="1"/>
              </w:numPr>
              <w:rPr>
                <w:rFonts w:ascii="Calibri Light" w:hAnsi="Calibri Light" w:cs="Calibri Light"/>
                <w:color w:val="FF0000"/>
                <w:sz w:val="22"/>
                <w:szCs w:val="22"/>
              </w:rPr>
            </w:pPr>
          </w:p>
        </w:tc>
        <w:tc>
          <w:tcPr>
            <w:tcW w:w="4820" w:type="dxa"/>
            <w:gridSpan w:val="4"/>
            <w:tcBorders>
              <w:top w:val="single" w:sz="4" w:space="0" w:color="auto"/>
              <w:left w:val="single" w:sz="4" w:space="0" w:color="auto"/>
              <w:bottom w:val="single" w:sz="4" w:space="0" w:color="auto"/>
              <w:right w:val="single" w:sz="4" w:space="0" w:color="auto"/>
            </w:tcBorders>
            <w:hideMark/>
          </w:tcPr>
          <w:p w14:paraId="0C39CF3B" w14:textId="77777777" w:rsidR="00A52235" w:rsidRPr="001169CC" w:rsidRDefault="00A52235" w:rsidP="00A52235">
            <w:pPr>
              <w:numPr>
                <w:ilvl w:val="0"/>
                <w:numId w:val="1"/>
              </w:numPr>
              <w:ind w:left="517" w:hanging="284"/>
              <w:rPr>
                <w:rFonts w:ascii="Calibri Light" w:hAnsi="Calibri Light" w:cs="Calibri Light"/>
                <w:sz w:val="22"/>
                <w:szCs w:val="22"/>
                <w:lang w:val="en-US"/>
              </w:rPr>
            </w:pPr>
            <w:r w:rsidRPr="001169CC">
              <w:rPr>
                <w:rFonts w:ascii="Calibri Light" w:hAnsi="Calibri Light" w:cs="Calibri Light"/>
                <w:sz w:val="22"/>
                <w:szCs w:val="22"/>
              </w:rPr>
              <w:t>Students will learn about the numerous career opportunities social pedagogues have in Slovenia.</w:t>
            </w:r>
          </w:p>
          <w:p w14:paraId="20CFD0B8" w14:textId="77777777" w:rsidR="00A52235" w:rsidRPr="001169CC" w:rsidRDefault="00A52235" w:rsidP="00A52235">
            <w:pPr>
              <w:numPr>
                <w:ilvl w:val="0"/>
                <w:numId w:val="1"/>
              </w:numPr>
              <w:ind w:left="517" w:hanging="284"/>
              <w:rPr>
                <w:rFonts w:ascii="Calibri Light" w:hAnsi="Calibri Light" w:cs="Calibri Light"/>
                <w:sz w:val="22"/>
                <w:szCs w:val="22"/>
              </w:rPr>
            </w:pPr>
            <w:r w:rsidRPr="001169CC">
              <w:rPr>
                <w:rFonts w:ascii="Calibri Light" w:hAnsi="Calibri Light" w:cs="Calibri Light"/>
                <w:sz w:val="22"/>
                <w:szCs w:val="22"/>
              </w:rPr>
              <w:t>They will learn about the history of the development of the profession and connection with other related professions.</w:t>
            </w:r>
          </w:p>
          <w:p w14:paraId="5F86E4DB" w14:textId="77777777" w:rsidR="00A52235" w:rsidRPr="001169CC" w:rsidRDefault="00A52235" w:rsidP="00A52235">
            <w:pPr>
              <w:numPr>
                <w:ilvl w:val="0"/>
                <w:numId w:val="1"/>
              </w:numPr>
              <w:ind w:left="517" w:hanging="284"/>
              <w:rPr>
                <w:rFonts w:ascii="Calibri Light" w:hAnsi="Calibri Light" w:cs="Calibri Light"/>
                <w:color w:val="FF0000"/>
                <w:sz w:val="22"/>
                <w:szCs w:val="22"/>
              </w:rPr>
            </w:pPr>
            <w:r w:rsidRPr="001169CC">
              <w:rPr>
                <w:rFonts w:ascii="Calibri Light" w:hAnsi="Calibri Light" w:cs="Calibri Light"/>
                <w:sz w:val="22"/>
                <w:szCs w:val="22"/>
              </w:rPr>
              <w:t>With the help of field research, they will learn about various phases of professional development, the role of a social pedagogue in educational institutions and interinstitutional teams, as well as focus on key professional competences of social pedagogues. They shall face the challenges, problems and opportunities on the career path of individuals.</w:t>
            </w:r>
          </w:p>
          <w:p w14:paraId="5506805F" w14:textId="77777777" w:rsidR="00A52235" w:rsidRPr="001169CC" w:rsidRDefault="00A52235" w:rsidP="00A52235">
            <w:pPr>
              <w:numPr>
                <w:ilvl w:val="0"/>
                <w:numId w:val="1"/>
              </w:numPr>
              <w:ind w:left="517" w:hanging="284"/>
              <w:rPr>
                <w:rFonts w:ascii="Calibri Light" w:hAnsi="Calibri Light" w:cs="Calibri Light"/>
                <w:color w:val="FF0000"/>
                <w:sz w:val="22"/>
                <w:szCs w:val="22"/>
                <w:lang w:val="en-US"/>
              </w:rPr>
            </w:pPr>
            <w:r w:rsidRPr="001169CC">
              <w:rPr>
                <w:rFonts w:ascii="Calibri Light" w:hAnsi="Calibri Light" w:cs="Calibri Light"/>
                <w:sz w:val="22"/>
                <w:szCs w:val="22"/>
              </w:rPr>
              <w:t xml:space="preserve">They will explore their expectations and ideas about the professional identity of a social pedagogue. At the same time, they will reflect on the advantages and disadvantages of the dispersion of professional identity, while formulating their professional vision. Topics: professional identity, areas of operation, </w:t>
            </w:r>
            <w:r w:rsidRPr="001169CC">
              <w:rPr>
                <w:rFonts w:ascii="Calibri Light" w:hAnsi="Calibri Light" w:cs="Calibri Light"/>
                <w:sz w:val="22"/>
                <w:szCs w:val="22"/>
              </w:rPr>
              <w:lastRenderedPageBreak/>
              <w:t>importance of attitude, mission, values ​​and moral beliefs, professional competences, knowledge, relevance and quality of work with users, code of ethics, career development, role of the mentor at workplace, scientific research work, social pedagogy/social work.</w:t>
            </w:r>
          </w:p>
        </w:tc>
      </w:tr>
    </w:tbl>
    <w:p w14:paraId="08AA428B" w14:textId="77777777" w:rsidR="00A52235" w:rsidRPr="001169CC" w:rsidRDefault="00A52235" w:rsidP="00A52235">
      <w:pPr>
        <w:rPr>
          <w:rFonts w:ascii="Calibri Light" w:hAnsi="Calibri Light" w:cs="Calibri Light"/>
          <w:sz w:val="22"/>
          <w:szCs w:val="22"/>
          <w:lang w:val="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52235" w:rsidRPr="001169CC" w14:paraId="2DD50A83" w14:textId="77777777" w:rsidTr="00237239">
        <w:tc>
          <w:tcPr>
            <w:tcW w:w="9695" w:type="dxa"/>
            <w:gridSpan w:val="6"/>
            <w:hideMark/>
          </w:tcPr>
          <w:p w14:paraId="06C77B62" w14:textId="77777777" w:rsidR="00A52235" w:rsidRPr="001169CC" w:rsidRDefault="00A52235" w:rsidP="00237239">
            <w:pPr>
              <w:jc w:val="both"/>
              <w:rPr>
                <w:rFonts w:ascii="Calibri Light" w:hAnsi="Calibri Light" w:cs="Calibri Light"/>
                <w:b/>
                <w:sz w:val="22"/>
                <w:szCs w:val="22"/>
                <w:lang w:val="it-IT"/>
              </w:rPr>
            </w:pPr>
            <w:r w:rsidRPr="001169CC">
              <w:rPr>
                <w:rFonts w:ascii="Calibri Light" w:hAnsi="Calibri Light" w:cs="Calibri Light"/>
                <w:sz w:val="22"/>
                <w:szCs w:val="22"/>
              </w:rPr>
              <w:br w:type="page"/>
            </w:r>
            <w:r w:rsidRPr="001169CC">
              <w:rPr>
                <w:rFonts w:ascii="Calibri Light" w:hAnsi="Calibri Light" w:cs="Calibri Light"/>
                <w:b/>
                <w:sz w:val="22"/>
                <w:szCs w:val="22"/>
              </w:rPr>
              <w:t>Temeljni literatura in viri / Readings:</w:t>
            </w:r>
          </w:p>
        </w:tc>
      </w:tr>
      <w:tr w:rsidR="00A52235" w:rsidRPr="001169CC" w14:paraId="51C34061" w14:textId="77777777" w:rsidTr="00237239">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2E02CA86" w14:textId="3DF6C696" w:rsidR="000A1BFF" w:rsidRDefault="000A1BFF" w:rsidP="000A1BFF">
            <w:pPr>
              <w:jc w:val="both"/>
            </w:pPr>
          </w:p>
          <w:p w14:paraId="3C204881" w14:textId="77777777" w:rsidR="000A1BFF" w:rsidRPr="0074555D" w:rsidRDefault="000A1BFF" w:rsidP="000A1BFF">
            <w:pPr>
              <w:numPr>
                <w:ilvl w:val="0"/>
                <w:numId w:val="11"/>
              </w:numPr>
              <w:spacing w:after="160" w:line="259" w:lineRule="auto"/>
              <w:jc w:val="both"/>
              <w:rPr>
                <w:lang w:val="en-US"/>
              </w:rPr>
            </w:pPr>
            <w:r w:rsidRPr="0074555D">
              <w:t xml:space="preserve">Bogdan Zupančič, A. (2021). </w:t>
            </w:r>
            <w:r w:rsidRPr="003245AF">
              <w:rPr>
                <w:i/>
                <w:iCs/>
              </w:rPr>
              <w:t>Proces konceptualizacije socialne pedagogike v Sloveniji</w:t>
            </w:r>
            <w:r w:rsidRPr="0074555D">
              <w:t xml:space="preserve">. Doktorska disertacija. Koper: UP PEF. </w:t>
            </w:r>
          </w:p>
          <w:p w14:paraId="3D8A54D4" w14:textId="77777777" w:rsidR="000A1BFF" w:rsidRPr="0074555D" w:rsidRDefault="000A1BFF" w:rsidP="000A1BFF">
            <w:pPr>
              <w:numPr>
                <w:ilvl w:val="0"/>
                <w:numId w:val="11"/>
              </w:numPr>
              <w:spacing w:after="160" w:line="259" w:lineRule="auto"/>
              <w:jc w:val="both"/>
              <w:rPr>
                <w:lang w:val="en-US"/>
              </w:rPr>
            </w:pPr>
            <w:r w:rsidRPr="003245AF">
              <w:rPr>
                <w:i/>
                <w:iCs/>
              </w:rPr>
              <w:t>Etični kodeks delavcev na področju socialne pedagogike</w:t>
            </w:r>
            <w:r w:rsidRPr="0074555D">
              <w:t xml:space="preserve"> (2004). </w:t>
            </w:r>
            <w:r>
              <w:t>Ljubljana: ZZSP.</w:t>
            </w:r>
          </w:p>
          <w:p w14:paraId="7EE52C4B" w14:textId="77777777" w:rsidR="000A1BFF" w:rsidRPr="0074555D" w:rsidRDefault="000A1BFF" w:rsidP="000A1BFF">
            <w:pPr>
              <w:numPr>
                <w:ilvl w:val="0"/>
                <w:numId w:val="11"/>
              </w:numPr>
              <w:spacing w:after="160" w:line="259" w:lineRule="auto"/>
              <w:jc w:val="both"/>
              <w:rPr>
                <w:lang w:val="en-US"/>
              </w:rPr>
            </w:pPr>
            <w:r w:rsidRPr="0074555D">
              <w:t xml:space="preserve">Grill, T. (2015). </w:t>
            </w:r>
            <w:r w:rsidRPr="003245AF">
              <w:rPr>
                <w:i/>
                <w:iCs/>
              </w:rPr>
              <w:t>Profesionalna identiteta socialnih pedagogov</w:t>
            </w:r>
            <w:r w:rsidRPr="0074555D">
              <w:t xml:space="preserve">. Magistrsko delo Ljubljana: Pedagoška fakulteta. </w:t>
            </w:r>
          </w:p>
          <w:p w14:paraId="38E12CF0" w14:textId="77777777" w:rsidR="000A1BFF" w:rsidRPr="0074555D" w:rsidRDefault="000A1BFF" w:rsidP="000A1BFF">
            <w:pPr>
              <w:numPr>
                <w:ilvl w:val="0"/>
                <w:numId w:val="11"/>
              </w:numPr>
              <w:spacing w:after="160" w:line="259" w:lineRule="auto"/>
              <w:jc w:val="both"/>
              <w:rPr>
                <w:lang w:val="en-US"/>
              </w:rPr>
            </w:pPr>
            <w:r w:rsidRPr="0074555D">
              <w:t xml:space="preserve">Klemenčič, M. M. (2005). Prepoznavanje lastnih motivov za odločitev za poklic pomoči. </w:t>
            </w:r>
            <w:r w:rsidRPr="003245AF">
              <w:rPr>
                <w:i/>
                <w:iCs/>
              </w:rPr>
              <w:t>Socialna pedagogika</w:t>
            </w:r>
            <w:r w:rsidRPr="0074555D">
              <w:t>, 9 (2), 123-150.</w:t>
            </w:r>
            <w:r w:rsidRPr="0074555D">
              <w:rPr>
                <w:lang w:val="en-US"/>
              </w:rPr>
              <w:t>​</w:t>
            </w:r>
          </w:p>
          <w:p w14:paraId="3185B80C" w14:textId="77777777" w:rsidR="000A1BFF" w:rsidRPr="0074555D" w:rsidRDefault="000A1BFF" w:rsidP="000A1BFF">
            <w:pPr>
              <w:numPr>
                <w:ilvl w:val="0"/>
                <w:numId w:val="11"/>
              </w:numPr>
              <w:spacing w:after="160" w:line="259" w:lineRule="auto"/>
              <w:jc w:val="both"/>
              <w:rPr>
                <w:lang w:val="en-US"/>
              </w:rPr>
            </w:pPr>
            <w:r w:rsidRPr="0074555D">
              <w:t>Klemenčič, M.M. (2006). Refleksija strokovnega dela kot ena temeljnih kompetenc. V M. Sande, B. Dekleva, A. Kobolt, Š. Razpotnik, D. Zorc-Maver (ur</w:t>
            </w:r>
            <w:r>
              <w:t>.</w:t>
            </w:r>
            <w:r w:rsidRPr="0074555D">
              <w:t xml:space="preserve">), </w:t>
            </w:r>
            <w:r w:rsidRPr="003245AF">
              <w:rPr>
                <w:i/>
                <w:iCs/>
              </w:rPr>
              <w:t>Socialna pedagogika: Izbrani koncepti stroke</w:t>
            </w:r>
            <w:r w:rsidRPr="0074555D">
              <w:t xml:space="preserve"> (str. 159-161). Ljubljana. Pedagoška fakulteta.</w:t>
            </w:r>
            <w:r w:rsidRPr="0074555D">
              <w:rPr>
                <w:lang w:val="en-US"/>
              </w:rPr>
              <w:t>​</w:t>
            </w:r>
          </w:p>
          <w:p w14:paraId="71F27B6C" w14:textId="77777777" w:rsidR="000A1BFF" w:rsidRPr="0074555D" w:rsidRDefault="000A1BFF" w:rsidP="000A1BFF">
            <w:pPr>
              <w:numPr>
                <w:ilvl w:val="0"/>
                <w:numId w:val="11"/>
              </w:numPr>
              <w:spacing w:after="160" w:line="259" w:lineRule="auto"/>
              <w:jc w:val="both"/>
              <w:rPr>
                <w:lang w:val="en-US"/>
              </w:rPr>
            </w:pPr>
            <w:r w:rsidRPr="0074555D">
              <w:t>Müller, B. (2006). Naseljenci in vodniki – o strokovni identiteti socialnih pedagogov. V M. Sande, B. Dekleva, A. Kobolt, Š. Razpotnik, D. Zorc-Maver (ur</w:t>
            </w:r>
            <w:r>
              <w:t>.</w:t>
            </w:r>
            <w:r w:rsidRPr="0074555D">
              <w:t xml:space="preserve">), </w:t>
            </w:r>
            <w:r w:rsidRPr="003245AF">
              <w:rPr>
                <w:i/>
                <w:iCs/>
              </w:rPr>
              <w:t>Socialna pedagogika: Izbrani koncepti stroke</w:t>
            </w:r>
            <w:r w:rsidRPr="0074555D">
              <w:t xml:space="preserve"> (str. 149-158). Ljubljana. Pedagoška fakulteta. </w:t>
            </w:r>
            <w:r w:rsidRPr="0074555D">
              <w:rPr>
                <w:lang w:val="en-US"/>
              </w:rPr>
              <w:t>​</w:t>
            </w:r>
          </w:p>
          <w:p w14:paraId="7E75E0FB" w14:textId="77777777" w:rsidR="000A1BFF" w:rsidRPr="0074555D" w:rsidRDefault="000A1BFF" w:rsidP="000A1BFF">
            <w:pPr>
              <w:numPr>
                <w:ilvl w:val="0"/>
                <w:numId w:val="11"/>
              </w:numPr>
              <w:spacing w:after="160" w:line="259" w:lineRule="auto"/>
              <w:jc w:val="both"/>
              <w:rPr>
                <w:lang w:val="en-US"/>
              </w:rPr>
            </w:pPr>
            <w:r w:rsidRPr="0074555D">
              <w:t>Štaleker, M., Mihevc, U., Hauptman H. in Zurc, J. (2021). Pričakovanja študentov pedagoških smeri glede področja trga dela in zaposlitve</w:t>
            </w:r>
            <w:r w:rsidRPr="003245AF">
              <w:rPr>
                <w:i/>
                <w:iCs/>
              </w:rPr>
              <w:t>. Socialna pedagogika</w:t>
            </w:r>
            <w:r w:rsidRPr="0074555D">
              <w:t>, 25 (3-4), 221-228.</w:t>
            </w:r>
            <w:r w:rsidRPr="0074555D">
              <w:rPr>
                <w:lang w:val="en-US"/>
              </w:rPr>
              <w:t>​</w:t>
            </w:r>
          </w:p>
          <w:p w14:paraId="0B44FC0A" w14:textId="77777777" w:rsidR="000A1BFF" w:rsidRPr="0074555D" w:rsidRDefault="000A1BFF" w:rsidP="000A1BFF">
            <w:pPr>
              <w:numPr>
                <w:ilvl w:val="0"/>
                <w:numId w:val="11"/>
              </w:numPr>
              <w:spacing w:after="160" w:line="259" w:lineRule="auto"/>
              <w:jc w:val="both"/>
              <w:rPr>
                <w:lang w:val="en-US"/>
              </w:rPr>
            </w:pPr>
            <w:r w:rsidRPr="0074555D">
              <w:t xml:space="preserve">Temeljotov Salaj, A., Snežič, K. in Pungartnik, M. (2012). Stres, izgorelost in mobing na delovnem mestu. </w:t>
            </w:r>
            <w:r w:rsidRPr="003245AF">
              <w:rPr>
                <w:i/>
                <w:iCs/>
              </w:rPr>
              <w:t>Socialna pedagogika</w:t>
            </w:r>
            <w:r w:rsidRPr="0074555D">
              <w:t>, 16 (1), 71-90. </w:t>
            </w:r>
          </w:p>
          <w:p w14:paraId="7085D309" w14:textId="65A5B973" w:rsidR="000A1BFF" w:rsidRPr="00380ABF" w:rsidRDefault="000A1BFF" w:rsidP="000A1BFF">
            <w:pPr>
              <w:pStyle w:val="Navadensplet"/>
              <w:jc w:val="both"/>
              <w:rPr>
                <w:rFonts w:asciiTheme="minorHAnsi" w:hAnsiTheme="minorHAnsi" w:cstheme="minorHAnsi"/>
                <w:sz w:val="22"/>
                <w:szCs w:val="22"/>
              </w:rPr>
            </w:pPr>
            <w:r w:rsidRPr="00380ABF">
              <w:rPr>
                <w:rFonts w:asciiTheme="minorHAnsi" w:hAnsiTheme="minorHAnsi" w:cstheme="minorHAnsi"/>
                <w:sz w:val="22"/>
                <w:szCs w:val="22"/>
              </w:rPr>
              <w:t xml:space="preserve">Literatura se </w:t>
            </w:r>
            <w:r>
              <w:rPr>
                <w:rFonts w:asciiTheme="minorHAnsi" w:hAnsiTheme="minorHAnsi" w:cstheme="minorHAnsi"/>
                <w:sz w:val="22"/>
                <w:szCs w:val="22"/>
              </w:rPr>
              <w:t>sproti</w:t>
            </w:r>
            <w:r w:rsidRPr="00380ABF">
              <w:rPr>
                <w:rFonts w:asciiTheme="minorHAnsi" w:hAnsiTheme="minorHAnsi" w:cstheme="minorHAnsi"/>
                <w:sz w:val="22"/>
                <w:szCs w:val="22"/>
              </w:rPr>
              <w:t xml:space="preserve"> posodablja.</w:t>
            </w:r>
          </w:p>
          <w:p w14:paraId="7E6E9F54" w14:textId="77777777" w:rsidR="00A52235" w:rsidRPr="001169CC" w:rsidRDefault="00A52235" w:rsidP="00237239">
            <w:pPr>
              <w:rPr>
                <w:rFonts w:ascii="Calibri Light" w:hAnsi="Calibri Light" w:cs="Calibri Light"/>
                <w:sz w:val="22"/>
                <w:szCs w:val="22"/>
              </w:rPr>
            </w:pPr>
          </w:p>
          <w:p w14:paraId="74E35F13" w14:textId="29EEEB67" w:rsidR="00A52235" w:rsidRPr="001169CC" w:rsidRDefault="00A52235" w:rsidP="00237239">
            <w:pPr>
              <w:rPr>
                <w:rFonts w:ascii="Calibri Light" w:hAnsi="Calibri Light" w:cs="Calibri Light"/>
                <w:b/>
                <w:bCs/>
                <w:sz w:val="22"/>
                <w:szCs w:val="22"/>
                <w:lang w:val="it-IT"/>
              </w:rPr>
            </w:pPr>
          </w:p>
        </w:tc>
      </w:tr>
      <w:tr w:rsidR="00A52235" w:rsidRPr="001169CC" w14:paraId="252C80A5" w14:textId="77777777" w:rsidTr="00237239">
        <w:trPr>
          <w:trHeight w:val="73"/>
        </w:trPr>
        <w:tc>
          <w:tcPr>
            <w:tcW w:w="4720" w:type="dxa"/>
            <w:gridSpan w:val="2"/>
            <w:tcBorders>
              <w:top w:val="nil"/>
              <w:left w:val="nil"/>
              <w:bottom w:val="single" w:sz="4" w:space="0" w:color="auto"/>
              <w:right w:val="nil"/>
            </w:tcBorders>
          </w:tcPr>
          <w:p w14:paraId="4A89B968" w14:textId="77777777" w:rsidR="00A52235" w:rsidRPr="001169CC" w:rsidRDefault="00A52235" w:rsidP="00237239">
            <w:pPr>
              <w:rPr>
                <w:rFonts w:ascii="Calibri Light" w:hAnsi="Calibri Light" w:cs="Calibri Light"/>
                <w:b/>
                <w:bCs/>
                <w:sz w:val="22"/>
                <w:szCs w:val="22"/>
                <w:lang w:val="it-IT"/>
              </w:rPr>
            </w:pPr>
          </w:p>
          <w:p w14:paraId="209AA167"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Cilji in kompetence:</w:t>
            </w:r>
          </w:p>
        </w:tc>
        <w:tc>
          <w:tcPr>
            <w:tcW w:w="152" w:type="dxa"/>
            <w:gridSpan w:val="2"/>
          </w:tcPr>
          <w:p w14:paraId="672E9EFE" w14:textId="77777777" w:rsidR="00A52235" w:rsidRPr="001169CC" w:rsidRDefault="00A52235" w:rsidP="00237239">
            <w:pPr>
              <w:rPr>
                <w:rFonts w:ascii="Calibri Light" w:hAnsi="Calibri Light" w:cs="Calibri Light"/>
                <w:b/>
                <w:sz w:val="22"/>
                <w:szCs w:val="22"/>
                <w:lang w:val="en-US"/>
              </w:rPr>
            </w:pPr>
          </w:p>
        </w:tc>
        <w:tc>
          <w:tcPr>
            <w:tcW w:w="4823" w:type="dxa"/>
            <w:gridSpan w:val="2"/>
            <w:tcBorders>
              <w:top w:val="nil"/>
              <w:left w:val="nil"/>
              <w:bottom w:val="single" w:sz="4" w:space="0" w:color="auto"/>
              <w:right w:val="nil"/>
            </w:tcBorders>
          </w:tcPr>
          <w:p w14:paraId="0296676B" w14:textId="77777777" w:rsidR="00A52235" w:rsidRPr="001169CC" w:rsidRDefault="00A52235" w:rsidP="00237239">
            <w:pPr>
              <w:rPr>
                <w:rFonts w:ascii="Calibri Light" w:hAnsi="Calibri Light" w:cs="Calibri Light"/>
                <w:b/>
                <w:sz w:val="22"/>
                <w:szCs w:val="22"/>
                <w:lang w:val="en-US"/>
              </w:rPr>
            </w:pPr>
          </w:p>
          <w:p w14:paraId="5F0A31FC"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Objectives and competences:</w:t>
            </w:r>
          </w:p>
        </w:tc>
      </w:tr>
      <w:tr w:rsidR="00A52235" w:rsidRPr="001169CC" w14:paraId="21D30FBB" w14:textId="77777777" w:rsidTr="00237239">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374FFA3B" w14:textId="77777777" w:rsidR="00A52235" w:rsidRPr="001169CC" w:rsidRDefault="00A52235" w:rsidP="00237239">
            <w:pPr>
              <w:rPr>
                <w:rFonts w:ascii="Calibri Light" w:hAnsi="Calibri Light" w:cs="Calibri Light"/>
                <w:sz w:val="22"/>
                <w:szCs w:val="22"/>
                <w:lang w:val="en-US"/>
              </w:rPr>
            </w:pPr>
            <w:r w:rsidRPr="001169CC">
              <w:rPr>
                <w:rFonts w:ascii="Calibri Light" w:hAnsi="Calibri Light" w:cs="Calibri Light"/>
                <w:sz w:val="22"/>
                <w:szCs w:val="22"/>
                <w:u w:val="single"/>
              </w:rPr>
              <w:t>Cilji</w:t>
            </w:r>
            <w:r w:rsidRPr="001169CC">
              <w:rPr>
                <w:rFonts w:ascii="Calibri Light" w:hAnsi="Calibri Light" w:cs="Calibri Light"/>
                <w:sz w:val="22"/>
                <w:szCs w:val="22"/>
              </w:rPr>
              <w:t>:</w:t>
            </w:r>
          </w:p>
          <w:p w14:paraId="123F7D6E" w14:textId="77777777" w:rsidR="00A52235" w:rsidRPr="001169CC" w:rsidRDefault="00A52235" w:rsidP="00A52235">
            <w:pPr>
              <w:numPr>
                <w:ilvl w:val="0"/>
                <w:numId w:val="3"/>
              </w:numPr>
              <w:rPr>
                <w:rFonts w:ascii="Calibri Light" w:hAnsi="Calibri Light" w:cs="Calibri Light"/>
                <w:sz w:val="22"/>
                <w:szCs w:val="22"/>
              </w:rPr>
            </w:pPr>
            <w:r w:rsidRPr="001169CC">
              <w:rPr>
                <w:rFonts w:ascii="Calibri Light" w:hAnsi="Calibri Light" w:cs="Calibri Light"/>
                <w:sz w:val="22"/>
                <w:szCs w:val="22"/>
              </w:rPr>
              <w:t>Razumevanje pomena disperznosti poklicne identitete socialnega pedagoga v Sloveniji.</w:t>
            </w:r>
          </w:p>
          <w:p w14:paraId="28BBB031" w14:textId="77777777" w:rsidR="00A52235" w:rsidRPr="001169CC" w:rsidRDefault="00A52235" w:rsidP="00A52235">
            <w:pPr>
              <w:numPr>
                <w:ilvl w:val="0"/>
                <w:numId w:val="3"/>
              </w:numPr>
              <w:rPr>
                <w:rFonts w:ascii="Calibri Light" w:hAnsi="Calibri Light" w:cs="Calibri Light"/>
                <w:sz w:val="22"/>
                <w:szCs w:val="22"/>
              </w:rPr>
            </w:pPr>
            <w:r w:rsidRPr="001169CC">
              <w:rPr>
                <w:rFonts w:ascii="Calibri Light" w:hAnsi="Calibri Light" w:cs="Calibri Light"/>
                <w:sz w:val="22"/>
                <w:szCs w:val="22"/>
              </w:rPr>
              <w:t>Poznavanje faz oz poteka profesionalnega razvoja.</w:t>
            </w:r>
          </w:p>
          <w:p w14:paraId="4363095D" w14:textId="77777777" w:rsidR="00A52235" w:rsidRPr="001169CC" w:rsidRDefault="00A52235" w:rsidP="00A52235">
            <w:pPr>
              <w:numPr>
                <w:ilvl w:val="0"/>
                <w:numId w:val="3"/>
              </w:numPr>
              <w:rPr>
                <w:rFonts w:ascii="Calibri Light" w:hAnsi="Calibri Light" w:cs="Calibri Light"/>
                <w:sz w:val="22"/>
                <w:szCs w:val="22"/>
              </w:rPr>
            </w:pPr>
            <w:r w:rsidRPr="001169CC">
              <w:rPr>
                <w:rFonts w:ascii="Calibri Light" w:hAnsi="Calibri Light" w:cs="Calibri Light"/>
                <w:sz w:val="22"/>
                <w:szCs w:val="22"/>
              </w:rPr>
              <w:t>Poznavanje kompetenčnega diskurza in kritično ovrednotenje.</w:t>
            </w:r>
          </w:p>
          <w:p w14:paraId="496B0C27" w14:textId="77777777" w:rsidR="00A52235" w:rsidRPr="001169CC" w:rsidRDefault="00A52235" w:rsidP="00A52235">
            <w:pPr>
              <w:numPr>
                <w:ilvl w:val="0"/>
                <w:numId w:val="3"/>
              </w:numPr>
              <w:rPr>
                <w:rFonts w:ascii="Calibri Light" w:hAnsi="Calibri Light" w:cs="Calibri Light"/>
                <w:sz w:val="22"/>
                <w:szCs w:val="22"/>
              </w:rPr>
            </w:pPr>
            <w:r w:rsidRPr="001169CC">
              <w:rPr>
                <w:rFonts w:ascii="Calibri Light" w:hAnsi="Calibri Light" w:cs="Calibri Light"/>
                <w:sz w:val="22"/>
                <w:szCs w:val="22"/>
              </w:rPr>
              <w:t>Opredelitev vloge socialnega pedagoga v strokovni javnosti in znotraj multidisciplinarnih timov.</w:t>
            </w:r>
          </w:p>
          <w:p w14:paraId="2ABE0611" w14:textId="77777777" w:rsidR="00A52235" w:rsidRPr="001169CC" w:rsidRDefault="00A52235" w:rsidP="00A52235">
            <w:pPr>
              <w:numPr>
                <w:ilvl w:val="0"/>
                <w:numId w:val="3"/>
              </w:numPr>
              <w:rPr>
                <w:rFonts w:ascii="Calibri Light" w:hAnsi="Calibri Light" w:cs="Calibri Light"/>
                <w:sz w:val="22"/>
                <w:szCs w:val="22"/>
              </w:rPr>
            </w:pPr>
            <w:r w:rsidRPr="001169CC">
              <w:rPr>
                <w:rFonts w:ascii="Calibri Light" w:hAnsi="Calibri Light" w:cs="Calibri Light"/>
                <w:sz w:val="22"/>
                <w:szCs w:val="22"/>
              </w:rPr>
              <w:lastRenderedPageBreak/>
              <w:t>Raziskovanje poklicne identitete socialnih pedagogov v Sloveniji s pomočjo kvantitativnih in kvalitativnih raziskovalnih pristopov.</w:t>
            </w:r>
          </w:p>
          <w:p w14:paraId="56FB821B" w14:textId="77777777" w:rsidR="00A52235" w:rsidRPr="001169CC" w:rsidRDefault="00A52235" w:rsidP="00237239">
            <w:pPr>
              <w:ind w:left="720"/>
              <w:rPr>
                <w:rFonts w:ascii="Calibri Light" w:hAnsi="Calibri Light" w:cs="Calibri Light"/>
                <w:sz w:val="22"/>
                <w:szCs w:val="22"/>
              </w:rPr>
            </w:pPr>
          </w:p>
          <w:p w14:paraId="09BB2E0A" w14:textId="77777777" w:rsidR="00A52235" w:rsidRPr="001169CC" w:rsidRDefault="00A52235" w:rsidP="00237239">
            <w:pPr>
              <w:rPr>
                <w:rFonts w:ascii="Calibri Light" w:hAnsi="Calibri Light" w:cs="Calibri Light"/>
                <w:sz w:val="22"/>
                <w:szCs w:val="22"/>
              </w:rPr>
            </w:pPr>
            <w:r w:rsidRPr="001169CC">
              <w:rPr>
                <w:rFonts w:ascii="Calibri Light" w:hAnsi="Calibri Light" w:cs="Calibri Light"/>
                <w:sz w:val="22"/>
                <w:szCs w:val="22"/>
                <w:u w:val="single"/>
              </w:rPr>
              <w:t>Splošne kompetence</w:t>
            </w:r>
            <w:r w:rsidRPr="001169CC">
              <w:rPr>
                <w:rFonts w:ascii="Calibri Light" w:hAnsi="Calibri Light" w:cs="Calibri Light"/>
                <w:sz w:val="22"/>
                <w:szCs w:val="22"/>
              </w:rPr>
              <w:t>:</w:t>
            </w:r>
          </w:p>
          <w:p w14:paraId="6CE1DC25"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Razumevanje in poznavanje teorij socialne pedagogike.</w:t>
            </w:r>
          </w:p>
          <w:p w14:paraId="2FC75F38"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Razumevanje in poznavanje socialnopedagoških praks.</w:t>
            </w:r>
          </w:p>
          <w:p w14:paraId="0E9CB0DA"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Poznavanje metodologije kvalitativnega in kvantitativnega raziskovanja.</w:t>
            </w:r>
          </w:p>
          <w:p w14:paraId="2C3955F1"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Povezovanje znanja interdisciplinarnih strokovnih področij.</w:t>
            </w:r>
          </w:p>
          <w:p w14:paraId="2EA2C19D"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Sposobnost identifikacije in analize raziskovalnega problema ter oblikovanje rešitev.</w:t>
            </w:r>
          </w:p>
          <w:p w14:paraId="34EA6D51"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Evalviranje, analiziranje in refleksija socialno pedagoškega dela.</w:t>
            </w:r>
          </w:p>
          <w:p w14:paraId="207088A1" w14:textId="77777777" w:rsidR="00A52235" w:rsidRPr="001169CC" w:rsidRDefault="00A52235" w:rsidP="00237239">
            <w:pPr>
              <w:ind w:left="720"/>
              <w:rPr>
                <w:rFonts w:ascii="Calibri Light" w:hAnsi="Calibri Light" w:cs="Calibri Light"/>
                <w:sz w:val="22"/>
                <w:szCs w:val="22"/>
              </w:rPr>
            </w:pPr>
          </w:p>
          <w:p w14:paraId="183657EA" w14:textId="77777777" w:rsidR="00A52235" w:rsidRPr="001169CC" w:rsidRDefault="00A52235" w:rsidP="00237239">
            <w:pPr>
              <w:rPr>
                <w:rFonts w:ascii="Calibri Light" w:hAnsi="Calibri Light" w:cs="Calibri Light"/>
                <w:sz w:val="22"/>
                <w:szCs w:val="22"/>
                <w:u w:val="single"/>
              </w:rPr>
            </w:pPr>
            <w:r w:rsidRPr="001169CC">
              <w:rPr>
                <w:rFonts w:ascii="Calibri Light" w:hAnsi="Calibri Light" w:cs="Calibri Light"/>
                <w:sz w:val="22"/>
                <w:szCs w:val="22"/>
                <w:u w:val="single"/>
              </w:rPr>
              <w:t>Predmetno specifične kompetence:</w:t>
            </w:r>
          </w:p>
          <w:p w14:paraId="77D77429"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Spoznavanje, razumevanje in uporaba konkretnih socialnopedagoških problemov v empiričnem preverjanju socialnopedagoških praks.</w:t>
            </w:r>
          </w:p>
          <w:p w14:paraId="1F904607"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Spoznavanje, razumevanje in uporaba različnih metodoloških prijemov v pridobivanju in empirični obdelavi socialnopedagoških raziskovalnih polj,</w:t>
            </w:r>
          </w:p>
          <w:p w14:paraId="7CDB3B34"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Spoznavanje, razumevanje in uporaba rezultatov raziskav kot dodano vrednost socialnopedagoških znanosti.</w:t>
            </w:r>
          </w:p>
          <w:p w14:paraId="017B30BB" w14:textId="77777777" w:rsidR="00A52235" w:rsidRPr="001169CC" w:rsidRDefault="00A52235" w:rsidP="00237239">
            <w:pPr>
              <w:rPr>
                <w:rFonts w:ascii="Calibri Light" w:hAnsi="Calibri Light" w:cs="Calibri Light"/>
                <w:sz w:val="22"/>
                <w:szCs w:val="22"/>
              </w:rPr>
            </w:pPr>
          </w:p>
        </w:tc>
        <w:tc>
          <w:tcPr>
            <w:tcW w:w="152" w:type="dxa"/>
            <w:gridSpan w:val="2"/>
            <w:tcBorders>
              <w:top w:val="nil"/>
              <w:left w:val="single" w:sz="4" w:space="0" w:color="auto"/>
              <w:bottom w:val="nil"/>
              <w:right w:val="single" w:sz="4" w:space="0" w:color="auto"/>
            </w:tcBorders>
          </w:tcPr>
          <w:p w14:paraId="6E092CB4" w14:textId="77777777" w:rsidR="00A52235" w:rsidRPr="001169CC" w:rsidRDefault="00A52235" w:rsidP="00237239">
            <w:pPr>
              <w:rPr>
                <w:rFonts w:ascii="Calibri Light" w:hAnsi="Calibri Light" w:cs="Calibri Light"/>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104ED20" w14:textId="77777777" w:rsidR="00A52235" w:rsidRPr="001169CC" w:rsidRDefault="00A52235" w:rsidP="00237239">
            <w:pPr>
              <w:rPr>
                <w:rFonts w:ascii="Calibri Light" w:hAnsi="Calibri Light" w:cs="Calibri Light"/>
                <w:sz w:val="22"/>
                <w:szCs w:val="22"/>
                <w:u w:val="single"/>
                <w:lang w:val="en-US"/>
              </w:rPr>
            </w:pPr>
            <w:r w:rsidRPr="001169CC">
              <w:rPr>
                <w:rFonts w:ascii="Calibri Light" w:hAnsi="Calibri Light" w:cs="Calibri Light"/>
                <w:sz w:val="22"/>
                <w:szCs w:val="22"/>
                <w:u w:val="single"/>
              </w:rPr>
              <w:t>Objectives:</w:t>
            </w:r>
          </w:p>
          <w:p w14:paraId="6509D40B"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Understanding the importance of the dispersion of the professional identity of a social pedagogue in Slovenia.</w:t>
            </w:r>
          </w:p>
          <w:p w14:paraId="451887BB"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Knowledge of phases or the course of professional development.</w:t>
            </w:r>
          </w:p>
          <w:p w14:paraId="591BF3B0"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Knowledge of competence discourse and critical evaluation.</w:t>
            </w:r>
          </w:p>
          <w:p w14:paraId="20609037"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lastRenderedPageBreak/>
              <w:t>Definition of the role of a social pedagogue within the professional public and within multidisciplinary teams.</w:t>
            </w:r>
          </w:p>
          <w:p w14:paraId="33894953"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Researching the professional identity of social pedagogues in Slovenia through quantitative and qualitative research approaches.</w:t>
            </w:r>
          </w:p>
          <w:p w14:paraId="34CEC999" w14:textId="77777777" w:rsidR="00A52235" w:rsidRPr="001169CC" w:rsidRDefault="00A52235" w:rsidP="00237239">
            <w:pPr>
              <w:rPr>
                <w:rFonts w:ascii="Calibri Light" w:hAnsi="Calibri Light" w:cs="Calibri Light"/>
                <w:sz w:val="22"/>
                <w:szCs w:val="22"/>
              </w:rPr>
            </w:pPr>
          </w:p>
          <w:p w14:paraId="7C18C141" w14:textId="77777777" w:rsidR="00A52235" w:rsidRPr="001169CC" w:rsidRDefault="00A52235" w:rsidP="00237239">
            <w:pPr>
              <w:rPr>
                <w:rFonts w:ascii="Calibri Light" w:hAnsi="Calibri Light" w:cs="Calibri Light"/>
                <w:sz w:val="22"/>
                <w:szCs w:val="22"/>
                <w:u w:val="single"/>
              </w:rPr>
            </w:pPr>
            <w:r w:rsidRPr="001169CC">
              <w:rPr>
                <w:rFonts w:ascii="Calibri Light" w:hAnsi="Calibri Light" w:cs="Calibri Light"/>
                <w:sz w:val="22"/>
                <w:szCs w:val="22"/>
                <w:u w:val="single"/>
              </w:rPr>
              <w:t>General competences:</w:t>
            </w:r>
          </w:p>
          <w:p w14:paraId="5CBAD02D"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Understanding and knowledge of social pedagogy theories.</w:t>
            </w:r>
          </w:p>
          <w:p w14:paraId="05D1280A"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Understanding and knowledge of social and pedagogical practices.</w:t>
            </w:r>
          </w:p>
          <w:p w14:paraId="43F9CB5E"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Knowledge of the methodology of qualitative and quantitative research.</w:t>
            </w:r>
          </w:p>
          <w:p w14:paraId="60FBB6C7"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Connecting knowledge of interdisciplinary professional areas.</w:t>
            </w:r>
          </w:p>
          <w:p w14:paraId="339FE422"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Ability to identify and analyze a research problem and create solutions.</w:t>
            </w:r>
          </w:p>
          <w:p w14:paraId="17FFBF26" w14:textId="77777777" w:rsidR="00A52235" w:rsidRPr="001169CC" w:rsidRDefault="00A52235" w:rsidP="00A52235">
            <w:pPr>
              <w:numPr>
                <w:ilvl w:val="0"/>
                <w:numId w:val="5"/>
              </w:numPr>
              <w:rPr>
                <w:rFonts w:ascii="Calibri Light" w:hAnsi="Calibri Light" w:cs="Calibri Light"/>
                <w:sz w:val="22"/>
                <w:szCs w:val="22"/>
              </w:rPr>
            </w:pPr>
            <w:r w:rsidRPr="001169CC">
              <w:rPr>
                <w:rFonts w:ascii="Calibri Light" w:hAnsi="Calibri Light" w:cs="Calibri Light"/>
                <w:sz w:val="22"/>
                <w:szCs w:val="22"/>
              </w:rPr>
              <w:t>Evaluation, analysis and reflection of social pedagogical work.</w:t>
            </w:r>
          </w:p>
          <w:p w14:paraId="4954E3A1" w14:textId="77777777" w:rsidR="00A52235" w:rsidRPr="001169CC" w:rsidRDefault="00A52235" w:rsidP="00237239">
            <w:pPr>
              <w:rPr>
                <w:rFonts w:ascii="Calibri Light" w:hAnsi="Calibri Light" w:cs="Calibri Light"/>
                <w:sz w:val="22"/>
                <w:szCs w:val="22"/>
              </w:rPr>
            </w:pPr>
          </w:p>
          <w:p w14:paraId="58AD749F" w14:textId="77777777" w:rsidR="00A52235" w:rsidRPr="001169CC" w:rsidRDefault="00A52235" w:rsidP="00237239">
            <w:pPr>
              <w:rPr>
                <w:rFonts w:ascii="Calibri Light" w:hAnsi="Calibri Light" w:cs="Calibri Light"/>
                <w:sz w:val="22"/>
                <w:szCs w:val="22"/>
              </w:rPr>
            </w:pPr>
          </w:p>
          <w:p w14:paraId="115FEF80" w14:textId="77777777" w:rsidR="00A52235" w:rsidRPr="001169CC" w:rsidRDefault="00A52235" w:rsidP="00237239">
            <w:pPr>
              <w:rPr>
                <w:rFonts w:ascii="Calibri Light" w:hAnsi="Calibri Light" w:cs="Calibri Light"/>
                <w:sz w:val="22"/>
                <w:szCs w:val="22"/>
                <w:u w:val="single"/>
              </w:rPr>
            </w:pPr>
            <w:r w:rsidRPr="001169CC">
              <w:rPr>
                <w:rFonts w:ascii="Calibri Light" w:hAnsi="Calibri Light" w:cs="Calibri Light"/>
                <w:sz w:val="22"/>
                <w:szCs w:val="22"/>
                <w:u w:val="single"/>
              </w:rPr>
              <w:t>Subject-specific competences:</w:t>
            </w:r>
          </w:p>
          <w:p w14:paraId="2873BF05" w14:textId="77777777" w:rsidR="00A52235" w:rsidRPr="001169CC" w:rsidRDefault="00A52235" w:rsidP="00A52235">
            <w:pPr>
              <w:numPr>
                <w:ilvl w:val="0"/>
                <w:numId w:val="5"/>
              </w:numPr>
              <w:ind w:left="517" w:hanging="284"/>
              <w:rPr>
                <w:rFonts w:ascii="Calibri Light" w:hAnsi="Calibri Light" w:cs="Calibri Light"/>
                <w:sz w:val="22"/>
                <w:szCs w:val="22"/>
              </w:rPr>
            </w:pPr>
            <w:r w:rsidRPr="001169CC">
              <w:rPr>
                <w:rFonts w:ascii="Calibri Light" w:hAnsi="Calibri Light" w:cs="Calibri Light"/>
                <w:sz w:val="22"/>
                <w:szCs w:val="22"/>
              </w:rPr>
              <w:t>Learning, understanding and use of specific socio-pedagogical problems in empirical verification of socio-pedagogical practices.</w:t>
            </w:r>
          </w:p>
          <w:p w14:paraId="7B73DB29" w14:textId="77777777" w:rsidR="00A52235" w:rsidRPr="001169CC" w:rsidRDefault="00A52235" w:rsidP="00A52235">
            <w:pPr>
              <w:numPr>
                <w:ilvl w:val="0"/>
                <w:numId w:val="5"/>
              </w:numPr>
              <w:ind w:left="517" w:hanging="284"/>
              <w:rPr>
                <w:rFonts w:ascii="Calibri Light" w:hAnsi="Calibri Light" w:cs="Calibri Light"/>
                <w:sz w:val="22"/>
                <w:szCs w:val="22"/>
              </w:rPr>
            </w:pPr>
            <w:r w:rsidRPr="001169CC">
              <w:rPr>
                <w:rFonts w:ascii="Calibri Light" w:hAnsi="Calibri Light" w:cs="Calibri Light"/>
                <w:sz w:val="22"/>
                <w:szCs w:val="22"/>
              </w:rPr>
              <w:t>Learning, understanding and use of various methodological approaches in obtaining and empirical processing of socio-pedagogical research fields,</w:t>
            </w:r>
          </w:p>
          <w:p w14:paraId="26ABA483" w14:textId="77777777" w:rsidR="00A52235" w:rsidRPr="001169CC" w:rsidRDefault="00A52235" w:rsidP="00A52235">
            <w:pPr>
              <w:numPr>
                <w:ilvl w:val="0"/>
                <w:numId w:val="5"/>
              </w:numPr>
              <w:ind w:left="517" w:hanging="284"/>
              <w:rPr>
                <w:rFonts w:ascii="Calibri Light" w:hAnsi="Calibri Light" w:cs="Calibri Light"/>
                <w:sz w:val="22"/>
                <w:szCs w:val="22"/>
                <w:lang w:val="en-US"/>
              </w:rPr>
            </w:pPr>
            <w:r w:rsidRPr="001169CC">
              <w:rPr>
                <w:rFonts w:ascii="Calibri Light" w:hAnsi="Calibri Light" w:cs="Calibri Light"/>
                <w:sz w:val="22"/>
                <w:szCs w:val="22"/>
              </w:rPr>
              <w:t>Learning, understanding and use of research results as an added value to socio-pedagogical sciences.</w:t>
            </w:r>
          </w:p>
        </w:tc>
      </w:tr>
      <w:tr w:rsidR="00A52235" w:rsidRPr="001169CC" w14:paraId="4342171F" w14:textId="77777777" w:rsidTr="00237239">
        <w:trPr>
          <w:trHeight w:val="117"/>
        </w:trPr>
        <w:tc>
          <w:tcPr>
            <w:tcW w:w="4730" w:type="dxa"/>
            <w:gridSpan w:val="3"/>
            <w:tcBorders>
              <w:top w:val="nil"/>
              <w:left w:val="nil"/>
              <w:bottom w:val="single" w:sz="4" w:space="0" w:color="auto"/>
              <w:right w:val="nil"/>
            </w:tcBorders>
          </w:tcPr>
          <w:p w14:paraId="390F401E" w14:textId="77777777" w:rsidR="00A52235" w:rsidRPr="001169CC" w:rsidRDefault="00A52235" w:rsidP="00237239">
            <w:pPr>
              <w:rPr>
                <w:rFonts w:ascii="Calibri Light" w:hAnsi="Calibri Light" w:cs="Calibri Light"/>
                <w:b/>
                <w:sz w:val="22"/>
                <w:szCs w:val="22"/>
                <w:lang w:val="en-US"/>
              </w:rPr>
            </w:pPr>
          </w:p>
          <w:p w14:paraId="191B87CE"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Predvideni študijski rezultati:</w:t>
            </w:r>
          </w:p>
        </w:tc>
        <w:tc>
          <w:tcPr>
            <w:tcW w:w="142" w:type="dxa"/>
          </w:tcPr>
          <w:p w14:paraId="5035B98F" w14:textId="77777777" w:rsidR="00A52235" w:rsidRPr="001169CC" w:rsidRDefault="00A52235" w:rsidP="00237239">
            <w:pPr>
              <w:rPr>
                <w:rFonts w:ascii="Calibri Light" w:hAnsi="Calibri Light" w:cs="Calibri Light"/>
                <w:b/>
                <w:sz w:val="22"/>
                <w:szCs w:val="22"/>
                <w:lang w:val="en-US"/>
              </w:rPr>
            </w:pPr>
          </w:p>
          <w:p w14:paraId="381C86FB" w14:textId="77777777" w:rsidR="00A52235" w:rsidRPr="001169CC" w:rsidRDefault="00A52235" w:rsidP="00237239">
            <w:pPr>
              <w:rPr>
                <w:rFonts w:ascii="Calibri Light" w:hAnsi="Calibri Light" w:cs="Calibri Light"/>
                <w:b/>
                <w:sz w:val="22"/>
                <w:szCs w:val="22"/>
                <w:lang w:val="en-US"/>
              </w:rPr>
            </w:pPr>
          </w:p>
        </w:tc>
        <w:tc>
          <w:tcPr>
            <w:tcW w:w="4823" w:type="dxa"/>
            <w:gridSpan w:val="2"/>
            <w:tcBorders>
              <w:top w:val="nil"/>
              <w:left w:val="nil"/>
              <w:bottom w:val="single" w:sz="4" w:space="0" w:color="auto"/>
              <w:right w:val="nil"/>
            </w:tcBorders>
          </w:tcPr>
          <w:p w14:paraId="39731178" w14:textId="77777777" w:rsidR="00A52235" w:rsidRPr="001169CC" w:rsidRDefault="00A52235" w:rsidP="00237239">
            <w:pPr>
              <w:rPr>
                <w:rFonts w:ascii="Calibri Light" w:hAnsi="Calibri Light" w:cs="Calibri Light"/>
                <w:b/>
                <w:sz w:val="22"/>
                <w:szCs w:val="22"/>
                <w:lang w:val="en-US"/>
              </w:rPr>
            </w:pPr>
          </w:p>
          <w:p w14:paraId="0E71EA9C"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Intended learning outcomes:</w:t>
            </w:r>
          </w:p>
        </w:tc>
      </w:tr>
      <w:tr w:rsidR="00A52235" w:rsidRPr="001169CC" w14:paraId="1580047C" w14:textId="77777777" w:rsidTr="00237239">
        <w:trPr>
          <w:trHeight w:val="1387"/>
        </w:trPr>
        <w:tc>
          <w:tcPr>
            <w:tcW w:w="4730" w:type="dxa"/>
            <w:gridSpan w:val="3"/>
            <w:tcBorders>
              <w:top w:val="single" w:sz="4" w:space="0" w:color="auto"/>
              <w:left w:val="single" w:sz="4" w:space="0" w:color="auto"/>
              <w:bottom w:val="nil"/>
              <w:right w:val="single" w:sz="4" w:space="0" w:color="auto"/>
            </w:tcBorders>
          </w:tcPr>
          <w:p w14:paraId="597DDFCB" w14:textId="77777777" w:rsidR="00A52235" w:rsidRPr="001169CC" w:rsidRDefault="00A52235" w:rsidP="00237239">
            <w:pPr>
              <w:rPr>
                <w:rFonts w:ascii="Calibri Light" w:hAnsi="Calibri Light" w:cs="Calibri Light"/>
                <w:sz w:val="22"/>
                <w:szCs w:val="22"/>
                <w:lang w:val="en-US"/>
              </w:rPr>
            </w:pPr>
            <w:r w:rsidRPr="001169CC">
              <w:rPr>
                <w:rFonts w:ascii="Calibri Light" w:hAnsi="Calibri Light" w:cs="Calibri Light"/>
                <w:sz w:val="22"/>
                <w:szCs w:val="22"/>
                <w:u w:val="single"/>
              </w:rPr>
              <w:t>Znanje in razumevanje</w:t>
            </w:r>
            <w:r w:rsidRPr="001169CC">
              <w:rPr>
                <w:rFonts w:ascii="Calibri Light" w:hAnsi="Calibri Light" w:cs="Calibri Light"/>
                <w:sz w:val="22"/>
                <w:szCs w:val="22"/>
              </w:rPr>
              <w:t>:</w:t>
            </w:r>
          </w:p>
          <w:p w14:paraId="4CFF5F4A"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Študent zna opredeliti poklicno identiteto in pozna specifike poklicne identitete socialnega pedagoga.</w:t>
            </w:r>
          </w:p>
          <w:p w14:paraId="7BF76CFA"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Študent primerja poklicne identitete socialnih pedagogov v nekaterih drugih evropskih državah.</w:t>
            </w:r>
          </w:p>
          <w:p w14:paraId="5E1C9D84"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Zna opredeliti profesionalni razvoj socialnih pedagogov in kritično ovrednotiti različne teorije, ki ga razlagajo.</w:t>
            </w:r>
          </w:p>
          <w:p w14:paraId="0AD3C3F9"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Poveže kompetenčni diskurz s poklicno identiteto.</w:t>
            </w:r>
          </w:p>
          <w:p w14:paraId="7911D3F6"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Zaveda se vloge socialnega pedagoga v strokovni javnosti, znotraj posameznih institucij ter v medinstitucionalnih timih.</w:t>
            </w:r>
          </w:p>
          <w:p w14:paraId="3BFD8086"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lastRenderedPageBreak/>
              <w:t>Predlaga nekatere alternative razvijanja profesionalizma znotraj socialno-pedagoške stroke.</w:t>
            </w:r>
          </w:p>
          <w:p w14:paraId="07386DC6"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 xml:space="preserve">S pomočjo kvantitativne in kvalitativne metodologije raziskuje poklicno identiteto socialnih pedagogov. </w:t>
            </w:r>
          </w:p>
          <w:p w14:paraId="1AD7F749" w14:textId="77777777" w:rsidR="00A52235" w:rsidRPr="001169CC" w:rsidRDefault="00A52235" w:rsidP="00237239">
            <w:pPr>
              <w:ind w:left="720"/>
              <w:rPr>
                <w:rFonts w:ascii="Calibri Light" w:hAnsi="Calibri Light" w:cs="Calibri Light"/>
                <w:sz w:val="22"/>
                <w:szCs w:val="22"/>
              </w:rPr>
            </w:pPr>
          </w:p>
          <w:p w14:paraId="6A366164" w14:textId="77777777" w:rsidR="00A52235" w:rsidRPr="001169CC" w:rsidRDefault="00A52235" w:rsidP="00237239">
            <w:pPr>
              <w:rPr>
                <w:rFonts w:ascii="Calibri Light" w:hAnsi="Calibri Light" w:cs="Calibri Light"/>
                <w:sz w:val="22"/>
                <w:szCs w:val="22"/>
              </w:rPr>
            </w:pPr>
            <w:r w:rsidRPr="001169CC">
              <w:rPr>
                <w:rFonts w:ascii="Calibri Light" w:hAnsi="Calibri Light" w:cs="Calibri Light"/>
                <w:sz w:val="22"/>
                <w:szCs w:val="22"/>
                <w:u w:val="single"/>
              </w:rPr>
              <w:t>Uporaba</w:t>
            </w:r>
            <w:r w:rsidRPr="001169CC">
              <w:rPr>
                <w:rFonts w:ascii="Calibri Light" w:hAnsi="Calibri Light" w:cs="Calibri Light"/>
                <w:sz w:val="22"/>
                <w:szCs w:val="22"/>
              </w:rPr>
              <w:t>:</w:t>
            </w:r>
          </w:p>
          <w:p w14:paraId="43432A2C"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uporaba različnih socialnopedagoških diskurzov, problemov, metod, kakor tudi analiz v različnih možnostih na področju socialnopedagoških praks,</w:t>
            </w:r>
          </w:p>
          <w:p w14:paraId="02B5A298"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poznavanje in uporaba sodobnih metod analize in evalvacije socialnopedagoškega raziskovanja,</w:t>
            </w:r>
          </w:p>
          <w:p w14:paraId="0D2B5513"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razumevanje in uporaba novih dognanj za potrebe socialnopedagoške prakse.</w:t>
            </w:r>
          </w:p>
          <w:p w14:paraId="526B61B1" w14:textId="77777777" w:rsidR="00A52235" w:rsidRPr="001169CC" w:rsidRDefault="00A52235" w:rsidP="00237239">
            <w:pPr>
              <w:rPr>
                <w:rFonts w:ascii="Calibri Light" w:hAnsi="Calibri Light" w:cs="Calibri Light"/>
                <w:sz w:val="22"/>
                <w:szCs w:val="22"/>
              </w:rPr>
            </w:pPr>
          </w:p>
          <w:p w14:paraId="7C8F9F13" w14:textId="77777777" w:rsidR="00A52235" w:rsidRPr="001169CC" w:rsidRDefault="00A52235" w:rsidP="00237239">
            <w:pPr>
              <w:rPr>
                <w:rFonts w:ascii="Calibri Light" w:hAnsi="Calibri Light" w:cs="Calibri Light"/>
                <w:sz w:val="22"/>
                <w:szCs w:val="22"/>
              </w:rPr>
            </w:pPr>
          </w:p>
          <w:p w14:paraId="2CD6A061" w14:textId="77777777" w:rsidR="00A52235" w:rsidRPr="001169CC" w:rsidRDefault="00A52235" w:rsidP="00237239">
            <w:pPr>
              <w:rPr>
                <w:rFonts w:ascii="Calibri Light" w:hAnsi="Calibri Light" w:cs="Calibri Light"/>
                <w:sz w:val="22"/>
                <w:szCs w:val="22"/>
              </w:rPr>
            </w:pPr>
            <w:r w:rsidRPr="001169CC">
              <w:rPr>
                <w:rFonts w:ascii="Calibri Light" w:hAnsi="Calibri Light" w:cs="Calibri Light"/>
                <w:sz w:val="22"/>
                <w:szCs w:val="22"/>
                <w:u w:val="single"/>
              </w:rPr>
              <w:t>Refleksija</w:t>
            </w:r>
            <w:r w:rsidRPr="001169CC">
              <w:rPr>
                <w:rFonts w:ascii="Calibri Light" w:hAnsi="Calibri Light" w:cs="Calibri Light"/>
                <w:sz w:val="22"/>
                <w:szCs w:val="22"/>
              </w:rPr>
              <w:t>:</w:t>
            </w:r>
          </w:p>
          <w:p w14:paraId="40D3621C"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Lastnega razvoja poklicne identitete,</w:t>
            </w:r>
          </w:p>
          <w:p w14:paraId="0867A0D8" w14:textId="77777777" w:rsidR="00A52235" w:rsidRPr="001169CC" w:rsidRDefault="00A52235" w:rsidP="00A52235">
            <w:pPr>
              <w:numPr>
                <w:ilvl w:val="0"/>
                <w:numId w:val="4"/>
              </w:numPr>
              <w:rPr>
                <w:rFonts w:ascii="Calibri Light" w:hAnsi="Calibri Light" w:cs="Calibri Light"/>
                <w:sz w:val="22"/>
                <w:szCs w:val="22"/>
              </w:rPr>
            </w:pPr>
            <w:r w:rsidRPr="001169CC">
              <w:rPr>
                <w:rFonts w:ascii="Calibri Light" w:hAnsi="Calibri Light" w:cs="Calibri Light"/>
                <w:sz w:val="22"/>
                <w:szCs w:val="22"/>
              </w:rPr>
              <w:t>Položaja socialnih pedagogov v Sloveniji,</w:t>
            </w:r>
          </w:p>
          <w:p w14:paraId="0A923BB0" w14:textId="77777777" w:rsidR="00A52235" w:rsidRPr="001169CC" w:rsidRDefault="00A52235" w:rsidP="00A52235">
            <w:pPr>
              <w:numPr>
                <w:ilvl w:val="0"/>
                <w:numId w:val="4"/>
              </w:numPr>
              <w:rPr>
                <w:rFonts w:ascii="Calibri Light" w:hAnsi="Calibri Light" w:cs="Calibri Light"/>
                <w:sz w:val="22"/>
                <w:szCs w:val="22"/>
                <w:lang w:val="en-US"/>
              </w:rPr>
            </w:pPr>
            <w:r w:rsidRPr="001169CC">
              <w:rPr>
                <w:rFonts w:ascii="Calibri Light" w:hAnsi="Calibri Light" w:cs="Calibri Light"/>
                <w:sz w:val="22"/>
                <w:szCs w:val="22"/>
              </w:rPr>
              <w:t>Vloge v institucijah in multidisciplinarnih timih.</w:t>
            </w:r>
          </w:p>
        </w:tc>
        <w:tc>
          <w:tcPr>
            <w:tcW w:w="142" w:type="dxa"/>
            <w:tcBorders>
              <w:top w:val="nil"/>
              <w:left w:val="single" w:sz="4" w:space="0" w:color="auto"/>
              <w:bottom w:val="nil"/>
              <w:right w:val="single" w:sz="4" w:space="0" w:color="auto"/>
            </w:tcBorders>
          </w:tcPr>
          <w:p w14:paraId="270891C6" w14:textId="77777777" w:rsidR="00A52235" w:rsidRPr="001169CC" w:rsidRDefault="00A52235" w:rsidP="00237239">
            <w:pPr>
              <w:rPr>
                <w:rFonts w:ascii="Calibri Light" w:hAnsi="Calibri Light" w:cs="Calibri Light"/>
                <w:sz w:val="22"/>
                <w:szCs w:val="22"/>
                <w:lang w:val="en-US"/>
              </w:rPr>
            </w:pPr>
          </w:p>
          <w:p w14:paraId="0ECD33AC" w14:textId="77777777" w:rsidR="00A52235" w:rsidRPr="001169CC" w:rsidRDefault="00A52235" w:rsidP="00237239">
            <w:pPr>
              <w:rPr>
                <w:rFonts w:ascii="Calibri Light" w:hAnsi="Calibri Light" w:cs="Calibri Light"/>
                <w:sz w:val="22"/>
                <w:szCs w:val="22"/>
              </w:rPr>
            </w:pPr>
          </w:p>
          <w:p w14:paraId="7143FFAF" w14:textId="77777777" w:rsidR="00A52235" w:rsidRPr="001169CC" w:rsidRDefault="00A52235" w:rsidP="00237239">
            <w:pPr>
              <w:rPr>
                <w:rFonts w:ascii="Calibri Light" w:hAnsi="Calibri Light" w:cs="Calibri Light"/>
                <w:sz w:val="22"/>
                <w:szCs w:val="22"/>
                <w:lang w:val="en-US"/>
              </w:rPr>
            </w:pPr>
          </w:p>
        </w:tc>
        <w:tc>
          <w:tcPr>
            <w:tcW w:w="4823" w:type="dxa"/>
            <w:gridSpan w:val="2"/>
            <w:tcBorders>
              <w:top w:val="single" w:sz="4" w:space="0" w:color="auto"/>
              <w:left w:val="single" w:sz="4" w:space="0" w:color="auto"/>
              <w:bottom w:val="nil"/>
              <w:right w:val="single" w:sz="4" w:space="0" w:color="auto"/>
            </w:tcBorders>
          </w:tcPr>
          <w:p w14:paraId="58B4D13D" w14:textId="77777777" w:rsidR="00A52235" w:rsidRPr="001169CC" w:rsidRDefault="00A52235" w:rsidP="00237239">
            <w:pPr>
              <w:rPr>
                <w:rFonts w:ascii="Calibri Light" w:hAnsi="Calibri Light" w:cs="Calibri Light"/>
                <w:sz w:val="22"/>
                <w:szCs w:val="22"/>
                <w:u w:val="single"/>
                <w:lang w:val="en-US"/>
              </w:rPr>
            </w:pPr>
            <w:r w:rsidRPr="001169CC">
              <w:rPr>
                <w:rFonts w:ascii="Calibri Light" w:hAnsi="Calibri Light" w:cs="Calibri Light"/>
                <w:sz w:val="22"/>
                <w:szCs w:val="22"/>
                <w:u w:val="single"/>
              </w:rPr>
              <w:t>Knowledge and understanding:</w:t>
            </w:r>
          </w:p>
          <w:p w14:paraId="2BCBE3F5"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The students can define professional identity and knows the specifics of the professional identity of a social pedagogue.</w:t>
            </w:r>
          </w:p>
          <w:p w14:paraId="47F4FCD4"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The student compares the professional identities of social pedagogues in some other European countries.</w:t>
            </w:r>
          </w:p>
          <w:p w14:paraId="1C942E27"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He/she can define the professional development of social pedagogues and critically evaluate the various theories explaining it.</w:t>
            </w:r>
          </w:p>
          <w:p w14:paraId="7BBB5F89"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Connects competence discourse with professional identity.</w:t>
            </w:r>
          </w:p>
          <w:p w14:paraId="5E4D1503"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lastRenderedPageBreak/>
              <w:t>Is aware of the role of a social pedagogue in the professional public, within individual institutions and interinstitutional teams.</w:t>
            </w:r>
          </w:p>
          <w:p w14:paraId="4E2BF2E0"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Proposes some alternatives to the development of professionalism within the socio-pedagogical profession.</w:t>
            </w:r>
          </w:p>
          <w:p w14:paraId="07114C9A" w14:textId="77777777" w:rsidR="00A52235" w:rsidRPr="001169CC" w:rsidRDefault="00A52235" w:rsidP="00A52235">
            <w:pPr>
              <w:numPr>
                <w:ilvl w:val="0"/>
                <w:numId w:val="6"/>
              </w:numPr>
              <w:rPr>
                <w:rFonts w:ascii="Calibri Light" w:hAnsi="Calibri Light" w:cs="Calibri Light"/>
                <w:sz w:val="22"/>
                <w:szCs w:val="22"/>
                <w:u w:val="single"/>
              </w:rPr>
            </w:pPr>
            <w:r w:rsidRPr="001169CC">
              <w:rPr>
                <w:rFonts w:ascii="Calibri Light" w:hAnsi="Calibri Light" w:cs="Calibri Light"/>
                <w:sz w:val="22"/>
                <w:szCs w:val="22"/>
              </w:rPr>
              <w:t>Examines the professional identity of social pedagogues with the help of quantitative and qualitative methodology.</w:t>
            </w:r>
          </w:p>
          <w:p w14:paraId="3DB45F86" w14:textId="77777777" w:rsidR="00A52235" w:rsidRPr="001169CC" w:rsidRDefault="00A52235" w:rsidP="00237239">
            <w:pPr>
              <w:ind w:left="360"/>
              <w:rPr>
                <w:rFonts w:ascii="Calibri Light" w:hAnsi="Calibri Light" w:cs="Calibri Light"/>
                <w:sz w:val="22"/>
                <w:szCs w:val="22"/>
                <w:u w:val="single"/>
              </w:rPr>
            </w:pPr>
          </w:p>
          <w:p w14:paraId="4BC17EA1" w14:textId="77777777" w:rsidR="00A52235" w:rsidRPr="001169CC" w:rsidRDefault="00A52235" w:rsidP="00237239">
            <w:pPr>
              <w:rPr>
                <w:rFonts w:ascii="Calibri Light" w:hAnsi="Calibri Light" w:cs="Calibri Light"/>
                <w:sz w:val="22"/>
                <w:szCs w:val="22"/>
                <w:u w:val="single"/>
              </w:rPr>
            </w:pPr>
            <w:r w:rsidRPr="001169CC">
              <w:rPr>
                <w:rFonts w:ascii="Calibri Light" w:hAnsi="Calibri Light" w:cs="Calibri Light"/>
                <w:sz w:val="22"/>
                <w:szCs w:val="22"/>
                <w:u w:val="single"/>
              </w:rPr>
              <w:t>Application:</w:t>
            </w:r>
          </w:p>
          <w:p w14:paraId="5923D65B"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use of various socio-pedagogical discourses, problems, methods, as well as analyses in various possibilities in the field of socio-pedagogic practices,</w:t>
            </w:r>
          </w:p>
          <w:p w14:paraId="4EE3422A"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knowledge and use of modern methods of analysis and evaluation of socio-pedagogical research,</w:t>
            </w:r>
          </w:p>
          <w:p w14:paraId="7F6E2EAE"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understanding and application of new findings for the needs of socio-pedagogic practice.</w:t>
            </w:r>
          </w:p>
          <w:p w14:paraId="4101B8DB" w14:textId="77777777" w:rsidR="00A52235" w:rsidRPr="001169CC" w:rsidRDefault="00A52235" w:rsidP="00237239">
            <w:pPr>
              <w:rPr>
                <w:rFonts w:ascii="Calibri Light" w:hAnsi="Calibri Light" w:cs="Calibri Light"/>
                <w:sz w:val="22"/>
                <w:szCs w:val="22"/>
              </w:rPr>
            </w:pPr>
          </w:p>
          <w:p w14:paraId="7A1D75E8" w14:textId="77777777" w:rsidR="00A52235" w:rsidRPr="001169CC" w:rsidRDefault="00A52235" w:rsidP="00237239">
            <w:pPr>
              <w:rPr>
                <w:rFonts w:ascii="Calibri Light" w:hAnsi="Calibri Light" w:cs="Calibri Light"/>
                <w:sz w:val="22"/>
                <w:szCs w:val="22"/>
                <w:u w:val="single"/>
              </w:rPr>
            </w:pPr>
            <w:r w:rsidRPr="001169CC">
              <w:rPr>
                <w:rFonts w:ascii="Calibri Light" w:hAnsi="Calibri Light" w:cs="Calibri Light"/>
                <w:sz w:val="22"/>
                <w:szCs w:val="22"/>
                <w:u w:val="single"/>
              </w:rPr>
              <w:t>Reflection:</w:t>
            </w:r>
          </w:p>
          <w:p w14:paraId="57414901"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own development of professional identity,</w:t>
            </w:r>
          </w:p>
          <w:p w14:paraId="7E9A91C9" w14:textId="77777777" w:rsidR="00A52235" w:rsidRPr="001169CC" w:rsidRDefault="00A52235" w:rsidP="00A52235">
            <w:pPr>
              <w:numPr>
                <w:ilvl w:val="0"/>
                <w:numId w:val="6"/>
              </w:numPr>
              <w:rPr>
                <w:rFonts w:ascii="Calibri Light" w:hAnsi="Calibri Light" w:cs="Calibri Light"/>
                <w:sz w:val="22"/>
                <w:szCs w:val="22"/>
              </w:rPr>
            </w:pPr>
            <w:r w:rsidRPr="001169CC">
              <w:rPr>
                <w:rFonts w:ascii="Calibri Light" w:hAnsi="Calibri Light" w:cs="Calibri Light"/>
                <w:sz w:val="22"/>
                <w:szCs w:val="22"/>
              </w:rPr>
              <w:t>the position of social pedagogues in Slovenia,</w:t>
            </w:r>
          </w:p>
          <w:p w14:paraId="0AD7D7D7" w14:textId="77777777" w:rsidR="00A52235" w:rsidRPr="001169CC" w:rsidRDefault="00A52235" w:rsidP="00A52235">
            <w:pPr>
              <w:numPr>
                <w:ilvl w:val="0"/>
                <w:numId w:val="6"/>
              </w:numPr>
              <w:rPr>
                <w:rFonts w:ascii="Calibri Light" w:hAnsi="Calibri Light" w:cs="Calibri Light"/>
                <w:sz w:val="22"/>
                <w:szCs w:val="22"/>
                <w:lang w:val="en-US"/>
              </w:rPr>
            </w:pPr>
            <w:r w:rsidRPr="001169CC">
              <w:rPr>
                <w:rFonts w:ascii="Calibri Light" w:hAnsi="Calibri Light" w:cs="Calibri Light"/>
                <w:sz w:val="22"/>
                <w:szCs w:val="22"/>
              </w:rPr>
              <w:t>the role in institutions and multidisciplinary teams.</w:t>
            </w:r>
          </w:p>
        </w:tc>
      </w:tr>
      <w:tr w:rsidR="00A52235" w:rsidRPr="001169CC" w14:paraId="0C0AF2F6" w14:textId="77777777" w:rsidTr="00237239">
        <w:trPr>
          <w:trHeight w:val="57"/>
        </w:trPr>
        <w:tc>
          <w:tcPr>
            <w:tcW w:w="4730" w:type="dxa"/>
            <w:gridSpan w:val="3"/>
            <w:tcBorders>
              <w:top w:val="nil"/>
              <w:left w:val="single" w:sz="4" w:space="0" w:color="auto"/>
              <w:bottom w:val="single" w:sz="4" w:space="0" w:color="auto"/>
              <w:right w:val="single" w:sz="4" w:space="0" w:color="auto"/>
            </w:tcBorders>
          </w:tcPr>
          <w:p w14:paraId="6B38D76B" w14:textId="77777777" w:rsidR="00A52235" w:rsidRPr="001169CC" w:rsidRDefault="00A52235" w:rsidP="00237239">
            <w:pPr>
              <w:rPr>
                <w:rFonts w:ascii="Calibri Light" w:hAnsi="Calibri Light" w:cs="Calibri Light"/>
                <w:sz w:val="22"/>
                <w:szCs w:val="22"/>
                <w:lang w:val="en-US"/>
              </w:rPr>
            </w:pPr>
          </w:p>
        </w:tc>
        <w:tc>
          <w:tcPr>
            <w:tcW w:w="142" w:type="dxa"/>
            <w:tcBorders>
              <w:top w:val="nil"/>
              <w:left w:val="single" w:sz="4" w:space="0" w:color="auto"/>
              <w:bottom w:val="nil"/>
              <w:right w:val="single" w:sz="4" w:space="0" w:color="auto"/>
            </w:tcBorders>
          </w:tcPr>
          <w:p w14:paraId="7EAD23EC" w14:textId="77777777" w:rsidR="00A52235" w:rsidRPr="001169CC" w:rsidRDefault="00A52235" w:rsidP="00237239">
            <w:pPr>
              <w:rPr>
                <w:rFonts w:ascii="Calibri Light" w:hAnsi="Calibri Light" w:cs="Calibri Light"/>
                <w:b/>
                <w:sz w:val="22"/>
                <w:szCs w:val="22"/>
                <w:lang w:val="en-US"/>
              </w:rPr>
            </w:pPr>
          </w:p>
        </w:tc>
        <w:tc>
          <w:tcPr>
            <w:tcW w:w="4823" w:type="dxa"/>
            <w:gridSpan w:val="2"/>
            <w:tcBorders>
              <w:top w:val="nil"/>
              <w:left w:val="single" w:sz="4" w:space="0" w:color="auto"/>
              <w:bottom w:val="single" w:sz="4" w:space="0" w:color="auto"/>
              <w:right w:val="single" w:sz="4" w:space="0" w:color="auto"/>
            </w:tcBorders>
          </w:tcPr>
          <w:p w14:paraId="5347FEE8" w14:textId="77777777" w:rsidR="00A52235" w:rsidRPr="001169CC" w:rsidRDefault="00A52235" w:rsidP="00237239">
            <w:pPr>
              <w:rPr>
                <w:rFonts w:ascii="Calibri Light" w:hAnsi="Calibri Light" w:cs="Calibri Light"/>
                <w:sz w:val="22"/>
                <w:szCs w:val="22"/>
                <w:lang w:val="en-US"/>
              </w:rPr>
            </w:pPr>
          </w:p>
        </w:tc>
      </w:tr>
      <w:tr w:rsidR="00A52235" w:rsidRPr="001169CC" w14:paraId="4E7893F2" w14:textId="77777777" w:rsidTr="00237239">
        <w:tc>
          <w:tcPr>
            <w:tcW w:w="4730" w:type="dxa"/>
            <w:gridSpan w:val="3"/>
            <w:tcBorders>
              <w:top w:val="nil"/>
              <w:left w:val="nil"/>
              <w:bottom w:val="single" w:sz="4" w:space="0" w:color="auto"/>
              <w:right w:val="nil"/>
            </w:tcBorders>
          </w:tcPr>
          <w:p w14:paraId="1B177154" w14:textId="77777777" w:rsidR="00A52235" w:rsidRPr="001169CC" w:rsidRDefault="00A52235" w:rsidP="00237239">
            <w:pPr>
              <w:rPr>
                <w:rFonts w:ascii="Calibri Light" w:hAnsi="Calibri Light" w:cs="Calibri Light"/>
                <w:b/>
                <w:sz w:val="22"/>
                <w:szCs w:val="22"/>
                <w:lang w:val="en-US"/>
              </w:rPr>
            </w:pPr>
          </w:p>
          <w:p w14:paraId="6D637290"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Metode poučevanja in učenja:</w:t>
            </w:r>
          </w:p>
        </w:tc>
        <w:tc>
          <w:tcPr>
            <w:tcW w:w="142" w:type="dxa"/>
          </w:tcPr>
          <w:p w14:paraId="1B2EF05B" w14:textId="77777777" w:rsidR="00A52235" w:rsidRPr="001169CC" w:rsidRDefault="00A52235" w:rsidP="00237239">
            <w:pPr>
              <w:rPr>
                <w:rFonts w:ascii="Calibri Light" w:hAnsi="Calibri Light" w:cs="Calibri Light"/>
                <w:b/>
                <w:sz w:val="22"/>
                <w:szCs w:val="22"/>
                <w:lang w:val="en-US"/>
              </w:rPr>
            </w:pPr>
          </w:p>
          <w:p w14:paraId="72C79837" w14:textId="77777777" w:rsidR="00A52235" w:rsidRPr="001169CC" w:rsidRDefault="00A52235" w:rsidP="00237239">
            <w:pPr>
              <w:rPr>
                <w:rFonts w:ascii="Calibri Light" w:hAnsi="Calibri Light" w:cs="Calibri Light"/>
                <w:b/>
                <w:sz w:val="22"/>
                <w:szCs w:val="22"/>
                <w:lang w:val="en-US"/>
              </w:rPr>
            </w:pPr>
          </w:p>
        </w:tc>
        <w:tc>
          <w:tcPr>
            <w:tcW w:w="4823" w:type="dxa"/>
            <w:gridSpan w:val="2"/>
            <w:tcBorders>
              <w:top w:val="nil"/>
              <w:left w:val="nil"/>
              <w:bottom w:val="single" w:sz="4" w:space="0" w:color="auto"/>
              <w:right w:val="nil"/>
            </w:tcBorders>
          </w:tcPr>
          <w:p w14:paraId="6E2768EB" w14:textId="77777777" w:rsidR="00A52235" w:rsidRPr="001169CC" w:rsidRDefault="00A52235" w:rsidP="00237239">
            <w:pPr>
              <w:rPr>
                <w:rFonts w:ascii="Calibri Light" w:hAnsi="Calibri Light" w:cs="Calibri Light"/>
                <w:b/>
                <w:sz w:val="22"/>
                <w:szCs w:val="22"/>
                <w:lang w:val="en-US"/>
              </w:rPr>
            </w:pPr>
          </w:p>
          <w:p w14:paraId="78F0F1C9"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Learning and teaching methods:</w:t>
            </w:r>
          </w:p>
        </w:tc>
      </w:tr>
      <w:tr w:rsidR="00A52235" w:rsidRPr="001169CC" w14:paraId="39359F1F" w14:textId="77777777" w:rsidTr="00237239">
        <w:trPr>
          <w:trHeight w:val="1191"/>
        </w:trPr>
        <w:tc>
          <w:tcPr>
            <w:tcW w:w="4730" w:type="dxa"/>
            <w:gridSpan w:val="3"/>
            <w:tcBorders>
              <w:top w:val="single" w:sz="4" w:space="0" w:color="auto"/>
              <w:left w:val="single" w:sz="4" w:space="0" w:color="auto"/>
              <w:bottom w:val="single" w:sz="4" w:space="0" w:color="auto"/>
              <w:right w:val="single" w:sz="4" w:space="0" w:color="auto"/>
            </w:tcBorders>
            <w:hideMark/>
          </w:tcPr>
          <w:p w14:paraId="02D0825C" w14:textId="77777777" w:rsidR="00A52235" w:rsidRPr="001169CC" w:rsidRDefault="00A52235" w:rsidP="00A52235">
            <w:pPr>
              <w:numPr>
                <w:ilvl w:val="0"/>
                <w:numId w:val="7"/>
              </w:numPr>
              <w:rPr>
                <w:rFonts w:ascii="Calibri Light" w:hAnsi="Calibri Light" w:cs="Calibri Light"/>
                <w:sz w:val="22"/>
                <w:szCs w:val="22"/>
                <w:lang w:val="en-US"/>
              </w:rPr>
            </w:pPr>
            <w:r w:rsidRPr="001169CC">
              <w:rPr>
                <w:rFonts w:ascii="Calibri Light" w:hAnsi="Calibri Light" w:cs="Calibri Light"/>
                <w:sz w:val="22"/>
                <w:szCs w:val="22"/>
              </w:rPr>
              <w:t>Predavanja z aktivno udeležbo,</w:t>
            </w:r>
          </w:p>
          <w:p w14:paraId="1425B5ED" w14:textId="77777777" w:rsidR="00A52235" w:rsidRPr="001169CC" w:rsidRDefault="00A52235" w:rsidP="00A52235">
            <w:pPr>
              <w:numPr>
                <w:ilvl w:val="0"/>
                <w:numId w:val="7"/>
              </w:numPr>
              <w:rPr>
                <w:rFonts w:ascii="Calibri Light" w:hAnsi="Calibri Light" w:cs="Calibri Light"/>
                <w:sz w:val="22"/>
                <w:szCs w:val="22"/>
              </w:rPr>
            </w:pPr>
            <w:r w:rsidRPr="001169CC">
              <w:rPr>
                <w:rFonts w:ascii="Calibri Light" w:hAnsi="Calibri Light" w:cs="Calibri Light"/>
                <w:sz w:val="22"/>
                <w:szCs w:val="22"/>
              </w:rPr>
              <w:t>delo v malih skupinah,</w:t>
            </w:r>
          </w:p>
          <w:p w14:paraId="05C108EA" w14:textId="77777777" w:rsidR="00A52235" w:rsidRPr="001169CC" w:rsidRDefault="00A52235" w:rsidP="00A52235">
            <w:pPr>
              <w:numPr>
                <w:ilvl w:val="0"/>
                <w:numId w:val="7"/>
              </w:numPr>
              <w:rPr>
                <w:rFonts w:ascii="Calibri Light" w:hAnsi="Calibri Light" w:cs="Calibri Light"/>
                <w:sz w:val="22"/>
                <w:szCs w:val="22"/>
              </w:rPr>
            </w:pPr>
            <w:r w:rsidRPr="001169CC">
              <w:rPr>
                <w:rFonts w:ascii="Calibri Light" w:hAnsi="Calibri Light" w:cs="Calibri Light"/>
                <w:sz w:val="22"/>
                <w:szCs w:val="22"/>
              </w:rPr>
              <w:t>vaje v malih skupinah na terenu,</w:t>
            </w:r>
          </w:p>
          <w:p w14:paraId="597FABE2" w14:textId="77777777" w:rsidR="00A52235" w:rsidRPr="001169CC" w:rsidRDefault="00A52235" w:rsidP="00A52235">
            <w:pPr>
              <w:numPr>
                <w:ilvl w:val="0"/>
                <w:numId w:val="7"/>
              </w:numPr>
              <w:rPr>
                <w:rFonts w:ascii="Calibri Light" w:hAnsi="Calibri Light" w:cs="Calibri Light"/>
                <w:sz w:val="22"/>
                <w:szCs w:val="22"/>
                <w:lang w:val="en-US"/>
              </w:rPr>
            </w:pPr>
            <w:r w:rsidRPr="001169CC">
              <w:rPr>
                <w:rFonts w:ascii="Calibri Light" w:hAnsi="Calibri Light" w:cs="Calibri Light"/>
                <w:sz w:val="22"/>
                <w:szCs w:val="22"/>
              </w:rPr>
              <w:t>kontaktne ure.</w:t>
            </w:r>
          </w:p>
        </w:tc>
        <w:tc>
          <w:tcPr>
            <w:tcW w:w="142" w:type="dxa"/>
            <w:tcBorders>
              <w:top w:val="nil"/>
              <w:left w:val="single" w:sz="4" w:space="0" w:color="auto"/>
              <w:bottom w:val="nil"/>
              <w:right w:val="single" w:sz="4" w:space="0" w:color="auto"/>
            </w:tcBorders>
          </w:tcPr>
          <w:p w14:paraId="11F1E3C2" w14:textId="77777777" w:rsidR="00A52235" w:rsidRPr="001169CC" w:rsidRDefault="00A52235" w:rsidP="00237239">
            <w:pPr>
              <w:rPr>
                <w:rFonts w:ascii="Calibri Light" w:hAnsi="Calibri Light" w:cs="Calibri Light"/>
                <w:sz w:val="22"/>
                <w:szCs w:val="22"/>
                <w:lang w:val="en-US"/>
              </w:rPr>
            </w:pPr>
          </w:p>
        </w:tc>
        <w:tc>
          <w:tcPr>
            <w:tcW w:w="4823" w:type="dxa"/>
            <w:gridSpan w:val="2"/>
            <w:tcBorders>
              <w:top w:val="single" w:sz="4" w:space="0" w:color="auto"/>
              <w:left w:val="single" w:sz="4" w:space="0" w:color="auto"/>
              <w:bottom w:val="single" w:sz="4" w:space="0" w:color="auto"/>
              <w:right w:val="single" w:sz="4" w:space="0" w:color="auto"/>
            </w:tcBorders>
            <w:hideMark/>
          </w:tcPr>
          <w:p w14:paraId="07BB371D" w14:textId="77777777" w:rsidR="00A52235" w:rsidRPr="001169CC" w:rsidRDefault="00A52235" w:rsidP="00A52235">
            <w:pPr>
              <w:numPr>
                <w:ilvl w:val="0"/>
                <w:numId w:val="7"/>
              </w:numPr>
              <w:rPr>
                <w:rFonts w:ascii="Calibri Light" w:hAnsi="Calibri Light" w:cs="Calibri Light"/>
                <w:sz w:val="22"/>
                <w:szCs w:val="22"/>
                <w:lang w:val="en-US"/>
              </w:rPr>
            </w:pPr>
            <w:r w:rsidRPr="001169CC">
              <w:rPr>
                <w:rFonts w:ascii="Calibri Light" w:hAnsi="Calibri Light" w:cs="Calibri Light"/>
                <w:sz w:val="22"/>
                <w:szCs w:val="22"/>
              </w:rPr>
              <w:t>Lectures with active participation,</w:t>
            </w:r>
          </w:p>
          <w:p w14:paraId="343DF867" w14:textId="77777777" w:rsidR="00A52235" w:rsidRPr="001169CC" w:rsidRDefault="00A52235" w:rsidP="00A52235">
            <w:pPr>
              <w:numPr>
                <w:ilvl w:val="0"/>
                <w:numId w:val="7"/>
              </w:numPr>
              <w:rPr>
                <w:rFonts w:ascii="Calibri Light" w:hAnsi="Calibri Light" w:cs="Calibri Light"/>
                <w:sz w:val="22"/>
                <w:szCs w:val="22"/>
              </w:rPr>
            </w:pPr>
            <w:r w:rsidRPr="001169CC">
              <w:rPr>
                <w:rFonts w:ascii="Calibri Light" w:hAnsi="Calibri Light" w:cs="Calibri Light"/>
                <w:sz w:val="22"/>
                <w:szCs w:val="22"/>
              </w:rPr>
              <w:t>work in small groups,</w:t>
            </w:r>
          </w:p>
          <w:p w14:paraId="486F48FB" w14:textId="77777777" w:rsidR="00A52235" w:rsidRPr="001169CC" w:rsidRDefault="00A52235" w:rsidP="00A52235">
            <w:pPr>
              <w:numPr>
                <w:ilvl w:val="0"/>
                <w:numId w:val="7"/>
              </w:numPr>
              <w:rPr>
                <w:rFonts w:ascii="Calibri Light" w:hAnsi="Calibri Light" w:cs="Calibri Light"/>
                <w:sz w:val="22"/>
                <w:szCs w:val="22"/>
              </w:rPr>
            </w:pPr>
            <w:r w:rsidRPr="001169CC">
              <w:rPr>
                <w:rFonts w:ascii="Calibri Light" w:hAnsi="Calibri Light" w:cs="Calibri Light"/>
                <w:sz w:val="22"/>
                <w:szCs w:val="22"/>
              </w:rPr>
              <w:t xml:space="preserve"> field practice in small groups,</w:t>
            </w:r>
          </w:p>
          <w:p w14:paraId="704F9C8C" w14:textId="77777777" w:rsidR="00A52235" w:rsidRPr="001169CC" w:rsidRDefault="00A52235" w:rsidP="00A52235">
            <w:pPr>
              <w:numPr>
                <w:ilvl w:val="0"/>
                <w:numId w:val="7"/>
              </w:numPr>
              <w:rPr>
                <w:rFonts w:ascii="Calibri Light" w:hAnsi="Calibri Light" w:cs="Calibri Light"/>
                <w:sz w:val="22"/>
                <w:szCs w:val="22"/>
                <w:lang w:val="en-US"/>
              </w:rPr>
            </w:pPr>
            <w:r w:rsidRPr="001169CC">
              <w:rPr>
                <w:rFonts w:ascii="Calibri Light" w:hAnsi="Calibri Light" w:cs="Calibri Light"/>
                <w:sz w:val="22"/>
                <w:szCs w:val="22"/>
              </w:rPr>
              <w:t xml:space="preserve"> contact hours</w:t>
            </w:r>
          </w:p>
        </w:tc>
      </w:tr>
      <w:tr w:rsidR="00A52235" w:rsidRPr="001169CC" w14:paraId="66E6DBD7" w14:textId="77777777" w:rsidTr="00237239">
        <w:tc>
          <w:tcPr>
            <w:tcW w:w="4023" w:type="dxa"/>
            <w:tcBorders>
              <w:top w:val="nil"/>
              <w:left w:val="nil"/>
              <w:bottom w:val="single" w:sz="4" w:space="0" w:color="auto"/>
              <w:right w:val="nil"/>
            </w:tcBorders>
          </w:tcPr>
          <w:p w14:paraId="59263044" w14:textId="77777777" w:rsidR="00A52235" w:rsidRPr="001169CC" w:rsidRDefault="00A52235" w:rsidP="00237239">
            <w:pPr>
              <w:rPr>
                <w:rFonts w:ascii="Calibri Light" w:hAnsi="Calibri Light" w:cs="Calibri Light"/>
                <w:b/>
                <w:sz w:val="22"/>
                <w:szCs w:val="22"/>
                <w:lang w:val="en-US"/>
              </w:rPr>
            </w:pPr>
          </w:p>
          <w:p w14:paraId="29168FE6"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Načini ocenjevanja:</w:t>
            </w:r>
          </w:p>
        </w:tc>
        <w:tc>
          <w:tcPr>
            <w:tcW w:w="1560" w:type="dxa"/>
            <w:gridSpan w:val="4"/>
            <w:tcBorders>
              <w:top w:val="nil"/>
              <w:left w:val="nil"/>
              <w:bottom w:val="single" w:sz="4" w:space="0" w:color="auto"/>
              <w:right w:val="nil"/>
            </w:tcBorders>
          </w:tcPr>
          <w:p w14:paraId="619B334F" w14:textId="77777777" w:rsidR="00A52235" w:rsidRPr="001169CC" w:rsidRDefault="00A52235" w:rsidP="00237239">
            <w:pPr>
              <w:rPr>
                <w:rFonts w:ascii="Calibri Light" w:hAnsi="Calibri Light" w:cs="Calibri Light"/>
                <w:sz w:val="22"/>
                <w:szCs w:val="22"/>
                <w:lang w:val="en-US"/>
              </w:rPr>
            </w:pPr>
          </w:p>
          <w:p w14:paraId="1A0C45DA" w14:textId="77777777" w:rsidR="00A52235" w:rsidRPr="001169CC" w:rsidRDefault="00A52235" w:rsidP="00237239">
            <w:pPr>
              <w:rPr>
                <w:rFonts w:ascii="Calibri Light" w:hAnsi="Calibri Light" w:cs="Calibri Light"/>
                <w:sz w:val="22"/>
                <w:szCs w:val="22"/>
              </w:rPr>
            </w:pPr>
            <w:r w:rsidRPr="001169CC">
              <w:rPr>
                <w:rFonts w:ascii="Calibri Light" w:hAnsi="Calibri Light" w:cs="Calibri Light"/>
                <w:sz w:val="22"/>
                <w:szCs w:val="22"/>
              </w:rPr>
              <w:t>Delež (v %) /</w:t>
            </w:r>
          </w:p>
          <w:p w14:paraId="63E0821A"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sz w:val="22"/>
                <w:szCs w:val="22"/>
              </w:rPr>
              <w:t>Share (in %)</w:t>
            </w:r>
          </w:p>
        </w:tc>
        <w:tc>
          <w:tcPr>
            <w:tcW w:w="4112" w:type="dxa"/>
            <w:tcBorders>
              <w:top w:val="nil"/>
              <w:left w:val="nil"/>
              <w:bottom w:val="single" w:sz="4" w:space="0" w:color="auto"/>
              <w:right w:val="nil"/>
            </w:tcBorders>
          </w:tcPr>
          <w:p w14:paraId="36EC0B58" w14:textId="77777777" w:rsidR="00A52235" w:rsidRPr="001169CC" w:rsidRDefault="00A52235" w:rsidP="00237239">
            <w:pPr>
              <w:rPr>
                <w:rFonts w:ascii="Calibri Light" w:hAnsi="Calibri Light" w:cs="Calibri Light"/>
                <w:b/>
                <w:sz w:val="22"/>
                <w:szCs w:val="22"/>
                <w:lang w:val="en-US"/>
              </w:rPr>
            </w:pPr>
          </w:p>
          <w:p w14:paraId="187BF807"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Assessment:</w:t>
            </w:r>
          </w:p>
        </w:tc>
      </w:tr>
      <w:tr w:rsidR="00A52235" w:rsidRPr="001169CC" w14:paraId="4500EE20" w14:textId="77777777" w:rsidTr="00237239">
        <w:trPr>
          <w:trHeight w:val="794"/>
        </w:trPr>
        <w:tc>
          <w:tcPr>
            <w:tcW w:w="4023" w:type="dxa"/>
            <w:tcBorders>
              <w:top w:val="single" w:sz="4" w:space="0" w:color="auto"/>
              <w:left w:val="single" w:sz="4" w:space="0" w:color="auto"/>
              <w:bottom w:val="single" w:sz="4" w:space="0" w:color="auto"/>
              <w:right w:val="single" w:sz="4" w:space="0" w:color="auto"/>
            </w:tcBorders>
            <w:hideMark/>
          </w:tcPr>
          <w:p w14:paraId="418CA2E5" w14:textId="77777777" w:rsidR="00A52235" w:rsidRPr="001169CC" w:rsidRDefault="00A52235" w:rsidP="00237239">
            <w:pPr>
              <w:rPr>
                <w:rFonts w:ascii="Calibri Light" w:eastAsia="Times New Roman" w:hAnsi="Calibri Light" w:cs="Calibri Light"/>
                <w:sz w:val="22"/>
                <w:szCs w:val="22"/>
                <w:lang w:eastAsia="en-US"/>
              </w:rPr>
            </w:pPr>
            <w:r w:rsidRPr="001169CC">
              <w:rPr>
                <w:rFonts w:ascii="Calibri Light" w:eastAsia="Times New Roman" w:hAnsi="Calibri Light" w:cs="Calibri Light"/>
                <w:sz w:val="22"/>
                <w:szCs w:val="22"/>
                <w:lang w:eastAsia="en-US"/>
              </w:rPr>
              <w:t>Način (pisni izpit, ustno izpraševanje, naloge, projekt):</w:t>
            </w:r>
          </w:p>
          <w:p w14:paraId="4B51F239" w14:textId="77777777" w:rsidR="00A52235" w:rsidRPr="001169CC" w:rsidRDefault="00A52235" w:rsidP="00A52235">
            <w:pPr>
              <w:numPr>
                <w:ilvl w:val="0"/>
                <w:numId w:val="8"/>
              </w:numPr>
              <w:rPr>
                <w:rFonts w:ascii="Calibri Light" w:hAnsi="Calibri Light" w:cs="Calibri Light"/>
                <w:sz w:val="22"/>
                <w:szCs w:val="22"/>
              </w:rPr>
            </w:pPr>
            <w:r w:rsidRPr="001169CC">
              <w:rPr>
                <w:rFonts w:ascii="Calibri Light" w:hAnsi="Calibri Light" w:cs="Calibri Light"/>
                <w:sz w:val="22"/>
                <w:szCs w:val="22"/>
              </w:rPr>
              <w:t>pisni izpit,</w:t>
            </w:r>
          </w:p>
          <w:p w14:paraId="21C6560B" w14:textId="77777777" w:rsidR="00A52235" w:rsidRPr="001169CC" w:rsidRDefault="00A52235" w:rsidP="00A52235">
            <w:pPr>
              <w:numPr>
                <w:ilvl w:val="0"/>
                <w:numId w:val="8"/>
              </w:numPr>
              <w:rPr>
                <w:rFonts w:ascii="Calibri Light" w:hAnsi="Calibri Light" w:cs="Calibri Light"/>
                <w:color w:val="FF0000"/>
                <w:sz w:val="22"/>
                <w:szCs w:val="22"/>
                <w:lang w:val="en-US"/>
              </w:rPr>
            </w:pPr>
            <w:r w:rsidRPr="001169CC">
              <w:rPr>
                <w:rFonts w:ascii="Calibri Light" w:hAnsi="Calibri Light" w:cs="Calibri Light"/>
                <w:sz w:val="22"/>
                <w:szCs w:val="22"/>
              </w:rPr>
              <w:t>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0DF9599" w14:textId="77777777" w:rsidR="00A52235" w:rsidRPr="001169CC" w:rsidRDefault="00A52235" w:rsidP="00237239">
            <w:pPr>
              <w:rPr>
                <w:rFonts w:ascii="Calibri Light" w:hAnsi="Calibri Light" w:cs="Calibri Light"/>
                <w:sz w:val="22"/>
                <w:szCs w:val="22"/>
                <w:lang w:val="en-US"/>
              </w:rPr>
            </w:pPr>
          </w:p>
          <w:p w14:paraId="2C7AF1DD" w14:textId="77777777" w:rsidR="00A52235" w:rsidRPr="001169CC" w:rsidRDefault="00A52235" w:rsidP="00237239">
            <w:pPr>
              <w:rPr>
                <w:rFonts w:ascii="Calibri Light" w:hAnsi="Calibri Light" w:cs="Calibri Light"/>
                <w:sz w:val="22"/>
                <w:szCs w:val="22"/>
              </w:rPr>
            </w:pPr>
          </w:p>
          <w:p w14:paraId="039D789D" w14:textId="77777777" w:rsidR="00A52235" w:rsidRPr="001169CC" w:rsidRDefault="00A52235" w:rsidP="00237239">
            <w:pPr>
              <w:rPr>
                <w:rFonts w:ascii="Calibri Light" w:hAnsi="Calibri Light" w:cs="Calibri Light"/>
                <w:sz w:val="22"/>
                <w:szCs w:val="22"/>
              </w:rPr>
            </w:pPr>
            <w:r w:rsidRPr="001169CC">
              <w:rPr>
                <w:rFonts w:ascii="Calibri Light" w:hAnsi="Calibri Light" w:cs="Calibri Light"/>
                <w:sz w:val="22"/>
                <w:szCs w:val="22"/>
              </w:rPr>
              <w:t>60 %</w:t>
            </w:r>
          </w:p>
          <w:p w14:paraId="4B28E3E5" w14:textId="77777777" w:rsidR="00A52235" w:rsidRPr="001169CC" w:rsidRDefault="00A52235" w:rsidP="00237239">
            <w:pPr>
              <w:rPr>
                <w:rFonts w:ascii="Calibri Light" w:hAnsi="Calibri Light" w:cs="Calibri Light"/>
                <w:sz w:val="22"/>
                <w:szCs w:val="22"/>
                <w:lang w:val="en-US"/>
              </w:rPr>
            </w:pPr>
            <w:r w:rsidRPr="001169CC">
              <w:rPr>
                <w:rFonts w:ascii="Calibri Light" w:hAnsi="Calibri Light" w:cs="Calibri Light"/>
                <w:sz w:val="22"/>
                <w:szCs w:val="22"/>
              </w:rPr>
              <w:t>40 %</w:t>
            </w:r>
          </w:p>
        </w:tc>
        <w:tc>
          <w:tcPr>
            <w:tcW w:w="4112" w:type="dxa"/>
            <w:tcBorders>
              <w:top w:val="single" w:sz="4" w:space="0" w:color="auto"/>
              <w:left w:val="single" w:sz="4" w:space="0" w:color="auto"/>
              <w:bottom w:val="single" w:sz="4" w:space="0" w:color="auto"/>
              <w:right w:val="single" w:sz="4" w:space="0" w:color="auto"/>
            </w:tcBorders>
            <w:hideMark/>
          </w:tcPr>
          <w:p w14:paraId="7ABB9F41" w14:textId="77777777" w:rsidR="00A52235" w:rsidRPr="001169CC" w:rsidRDefault="00A52235" w:rsidP="00237239">
            <w:pPr>
              <w:rPr>
                <w:rFonts w:ascii="Calibri Light" w:hAnsi="Calibri Light" w:cs="Calibri Light"/>
                <w:sz w:val="22"/>
                <w:szCs w:val="22"/>
                <w:lang w:val="en-US"/>
              </w:rPr>
            </w:pPr>
            <w:r w:rsidRPr="001169CC">
              <w:rPr>
                <w:rFonts w:ascii="Calibri Light" w:hAnsi="Calibri Light" w:cs="Calibri Light"/>
                <w:sz w:val="22"/>
                <w:szCs w:val="22"/>
              </w:rPr>
              <w:t>Type (written examination, oral, coursework, project):</w:t>
            </w:r>
          </w:p>
          <w:p w14:paraId="0AD9835E" w14:textId="77777777" w:rsidR="00A52235" w:rsidRPr="001169CC" w:rsidRDefault="00A52235" w:rsidP="00A52235">
            <w:pPr>
              <w:numPr>
                <w:ilvl w:val="0"/>
                <w:numId w:val="9"/>
              </w:numPr>
              <w:rPr>
                <w:rFonts w:ascii="Calibri Light" w:hAnsi="Calibri Light" w:cs="Calibri Light"/>
                <w:sz w:val="22"/>
                <w:szCs w:val="22"/>
              </w:rPr>
            </w:pPr>
            <w:r w:rsidRPr="001169CC">
              <w:rPr>
                <w:rFonts w:ascii="Calibri Light" w:hAnsi="Calibri Light" w:cs="Calibri Light"/>
                <w:sz w:val="22"/>
                <w:szCs w:val="22"/>
              </w:rPr>
              <w:t>written examination,</w:t>
            </w:r>
          </w:p>
          <w:p w14:paraId="55915F46" w14:textId="77777777" w:rsidR="00A52235" w:rsidRPr="001169CC" w:rsidRDefault="00A52235" w:rsidP="00A52235">
            <w:pPr>
              <w:numPr>
                <w:ilvl w:val="0"/>
                <w:numId w:val="9"/>
              </w:numPr>
              <w:rPr>
                <w:rFonts w:ascii="Calibri Light" w:hAnsi="Calibri Light" w:cs="Calibri Light"/>
                <w:b/>
                <w:sz w:val="22"/>
                <w:szCs w:val="22"/>
                <w:lang w:val="en-US"/>
              </w:rPr>
            </w:pPr>
            <w:r w:rsidRPr="001169CC">
              <w:rPr>
                <w:rFonts w:ascii="Calibri Light" w:hAnsi="Calibri Light" w:cs="Calibri Light"/>
                <w:sz w:val="22"/>
                <w:szCs w:val="22"/>
              </w:rPr>
              <w:t>oral examination</w:t>
            </w:r>
          </w:p>
        </w:tc>
      </w:tr>
      <w:tr w:rsidR="00A52235" w:rsidRPr="001169CC" w14:paraId="66956CAE" w14:textId="77777777" w:rsidTr="00237239">
        <w:tc>
          <w:tcPr>
            <w:tcW w:w="9695" w:type="dxa"/>
            <w:gridSpan w:val="6"/>
            <w:tcBorders>
              <w:top w:val="single" w:sz="4" w:space="0" w:color="auto"/>
              <w:left w:val="nil"/>
              <w:bottom w:val="single" w:sz="4" w:space="0" w:color="auto"/>
              <w:right w:val="nil"/>
            </w:tcBorders>
          </w:tcPr>
          <w:p w14:paraId="4FBC1877" w14:textId="77777777" w:rsidR="00A52235" w:rsidRPr="001169CC" w:rsidRDefault="00A52235" w:rsidP="00237239">
            <w:pPr>
              <w:rPr>
                <w:rFonts w:ascii="Calibri Light" w:hAnsi="Calibri Light" w:cs="Calibri Light"/>
                <w:b/>
                <w:sz w:val="22"/>
                <w:szCs w:val="22"/>
                <w:lang w:val="en-US"/>
              </w:rPr>
            </w:pPr>
          </w:p>
          <w:p w14:paraId="7E037B12" w14:textId="77777777" w:rsidR="00A52235" w:rsidRPr="001169CC" w:rsidRDefault="00A52235" w:rsidP="00237239">
            <w:pPr>
              <w:rPr>
                <w:rFonts w:ascii="Calibri Light" w:hAnsi="Calibri Light" w:cs="Calibri Light"/>
                <w:b/>
                <w:sz w:val="22"/>
                <w:szCs w:val="22"/>
                <w:lang w:val="en-US"/>
              </w:rPr>
            </w:pPr>
            <w:r w:rsidRPr="001169CC">
              <w:rPr>
                <w:rFonts w:ascii="Calibri Light" w:hAnsi="Calibri Light" w:cs="Calibri Light"/>
                <w:b/>
                <w:sz w:val="22"/>
                <w:szCs w:val="22"/>
              </w:rPr>
              <w:t xml:space="preserve">Reference nosilca / Lecturer's references: </w:t>
            </w:r>
          </w:p>
        </w:tc>
      </w:tr>
      <w:tr w:rsidR="00A52235" w:rsidRPr="001169CC" w14:paraId="298E4853" w14:textId="77777777" w:rsidTr="00237239">
        <w:tc>
          <w:tcPr>
            <w:tcW w:w="9695" w:type="dxa"/>
            <w:gridSpan w:val="6"/>
            <w:tcBorders>
              <w:top w:val="single" w:sz="4" w:space="0" w:color="auto"/>
              <w:left w:val="single" w:sz="4" w:space="0" w:color="auto"/>
              <w:bottom w:val="single" w:sz="4" w:space="0" w:color="auto"/>
              <w:right w:val="single" w:sz="4" w:space="0" w:color="auto"/>
            </w:tcBorders>
          </w:tcPr>
          <w:p w14:paraId="35D6E1D7" w14:textId="77777777" w:rsidR="000A1BFF" w:rsidRDefault="000A1BFF" w:rsidP="000A1BFF">
            <w:pPr>
              <w:pStyle w:val="Odstavekseznama"/>
              <w:numPr>
                <w:ilvl w:val="0"/>
                <w:numId w:val="10"/>
              </w:numPr>
              <w:jc w:val="both"/>
              <w:rPr>
                <w:rFonts w:cs="Calibri"/>
              </w:rPr>
            </w:pPr>
            <w:r w:rsidRPr="00591559">
              <w:rPr>
                <w:rFonts w:cs="Calibri"/>
              </w:rPr>
              <w:t xml:space="preserve">Bogdan Zupančič, A. (2019). The social status of social pedagogy as a professional group. International journal of management and applied science. 5 (2), 25-28. [COBISS.SI-ID 1541289924] </w:t>
            </w:r>
          </w:p>
          <w:p w14:paraId="0FA2CCED" w14:textId="77777777" w:rsidR="000A1BFF" w:rsidRDefault="000A1BFF" w:rsidP="000A1BFF">
            <w:pPr>
              <w:pStyle w:val="Odstavekseznama"/>
              <w:numPr>
                <w:ilvl w:val="0"/>
                <w:numId w:val="10"/>
              </w:numPr>
              <w:jc w:val="both"/>
              <w:rPr>
                <w:rFonts w:cs="Calibri"/>
              </w:rPr>
            </w:pPr>
            <w:r w:rsidRPr="00591559">
              <w:rPr>
                <w:rFonts w:cs="Calibri"/>
              </w:rPr>
              <w:t>Bogdan Zupančič, A. (2019)</w:t>
            </w:r>
            <w:r>
              <w:rPr>
                <w:rFonts w:cs="Calibri"/>
              </w:rPr>
              <w:t>.</w:t>
            </w:r>
            <w:r w:rsidRPr="003B26AF">
              <w:t xml:space="preserve"> </w:t>
            </w:r>
            <w:r w:rsidRPr="003B26AF">
              <w:rPr>
                <w:rFonts w:cs="Calibri"/>
              </w:rPr>
              <w:t>Relational competence as one of the key competences in educational/pedagogic profession</w:t>
            </w:r>
            <w:r>
              <w:rPr>
                <w:rFonts w:cs="Calibri"/>
              </w:rPr>
              <w:t xml:space="preserve">. </w:t>
            </w:r>
            <w:r w:rsidRPr="003B26AF">
              <w:rPr>
                <w:rFonts w:cs="Calibri"/>
                <w:i/>
                <w:iCs/>
              </w:rPr>
              <w:t>Lecture at South-Eastern Finland University of Applied Sciences</w:t>
            </w:r>
            <w:r>
              <w:rPr>
                <w:rFonts w:cs="Calibri"/>
              </w:rPr>
              <w:t xml:space="preserve">. </w:t>
            </w:r>
            <w:r w:rsidRPr="003B26AF">
              <w:rPr>
                <w:rFonts w:cs="Calibri"/>
              </w:rPr>
              <w:t>Mikkeli</w:t>
            </w:r>
            <w:r>
              <w:rPr>
                <w:rFonts w:cs="Calibri"/>
              </w:rPr>
              <w:t xml:space="preserve">: </w:t>
            </w:r>
            <w:r w:rsidRPr="003B26AF">
              <w:rPr>
                <w:rFonts w:cs="Calibri"/>
              </w:rPr>
              <w:t>International Week</w:t>
            </w:r>
            <w:r>
              <w:rPr>
                <w:rFonts w:cs="Calibri"/>
              </w:rPr>
              <w:t xml:space="preserve">. </w:t>
            </w:r>
            <w:r w:rsidRPr="003B26AF">
              <w:rPr>
                <w:rFonts w:cs="Calibri"/>
              </w:rPr>
              <w:t>[COBISS.SI-ID 514875255]</w:t>
            </w:r>
          </w:p>
          <w:p w14:paraId="739C4F13" w14:textId="77777777" w:rsidR="000A1BFF" w:rsidRDefault="000A1BFF" w:rsidP="000A1BFF">
            <w:pPr>
              <w:pStyle w:val="Odstavekseznama"/>
              <w:numPr>
                <w:ilvl w:val="0"/>
                <w:numId w:val="10"/>
              </w:numPr>
              <w:jc w:val="both"/>
              <w:rPr>
                <w:rFonts w:cs="Calibri"/>
              </w:rPr>
            </w:pPr>
            <w:r>
              <w:rPr>
                <w:rFonts w:cs="Calibri"/>
              </w:rPr>
              <w:lastRenderedPageBreak/>
              <w:t xml:space="preserve">Bogdan Zupančič, A. in Krajnčan, M. (2019). </w:t>
            </w:r>
            <w:r w:rsidRPr="00683B98">
              <w:t>Odnosna kompetenca strokovnih delavcev v osnovni šoli.</w:t>
            </w:r>
            <w:r w:rsidRPr="00AD4E83">
              <w:t xml:space="preserve"> </w:t>
            </w:r>
            <w:r w:rsidRPr="00AD4E83">
              <w:rPr>
                <w:i/>
                <w:iCs/>
              </w:rPr>
              <w:t>Pedagoška obzorja: časopis za didaktiko in metodiko</w:t>
            </w:r>
            <w:r w:rsidRPr="00AD4E83">
              <w:t>. 34</w:t>
            </w:r>
            <w:r>
              <w:t xml:space="preserve"> (</w:t>
            </w:r>
            <w:r w:rsidRPr="00AD4E83">
              <w:t>1</w:t>
            </w:r>
            <w:r>
              <w:t xml:space="preserve">), </w:t>
            </w:r>
            <w:r w:rsidRPr="00AD4E83">
              <w:t>58-72.</w:t>
            </w:r>
            <w:r w:rsidRPr="00652C33">
              <w:t xml:space="preserve"> [COBISS.SI-ID 514875255]</w:t>
            </w:r>
            <w:r w:rsidRPr="00AD4E83">
              <w:t xml:space="preserve"> </w:t>
            </w:r>
          </w:p>
          <w:p w14:paraId="4E9287D5" w14:textId="77777777" w:rsidR="000A1BFF" w:rsidRDefault="000A1BFF" w:rsidP="000A1BFF">
            <w:pPr>
              <w:pStyle w:val="Odstavekseznama"/>
              <w:numPr>
                <w:ilvl w:val="0"/>
                <w:numId w:val="10"/>
              </w:numPr>
              <w:jc w:val="both"/>
              <w:rPr>
                <w:rFonts w:cs="Calibri"/>
              </w:rPr>
            </w:pPr>
            <w:r w:rsidRPr="004D4621">
              <w:rPr>
                <w:rFonts w:cs="Calibri"/>
              </w:rPr>
              <w:t>Bogdan Zupančič, A. (2020). Vprašanje družbenega statusa socialne pedagogike kot poklicne skupine. V R. Rajović (ur.), Novi izazovi u edukaciji: naučna monografija (str. 20-40). Novi Sad: Edukativni centar NTC. [COBISS.SI-ID 19402755]</w:t>
            </w:r>
          </w:p>
          <w:p w14:paraId="39C5CD42" w14:textId="0451F8C5" w:rsidR="00A52235" w:rsidRPr="00180814" w:rsidRDefault="000A1BFF" w:rsidP="00180814">
            <w:pPr>
              <w:pStyle w:val="Odstavekseznama"/>
              <w:numPr>
                <w:ilvl w:val="0"/>
                <w:numId w:val="10"/>
              </w:numPr>
              <w:jc w:val="both"/>
              <w:rPr>
                <w:rFonts w:cs="Calibri"/>
              </w:rPr>
            </w:pPr>
            <w:r w:rsidRPr="00710CD6">
              <w:rPr>
                <w:rFonts w:cs="Calibri"/>
              </w:rPr>
              <w:t xml:space="preserve">Bogdan Zupančič, A. (2021). Doživljanje prehoda iz zaposlitve strokovnega delavca v vzgojno-izobraževalni praksi v zaposlitev visokošolskega učitelja v kontekstu procesov postmoderne družbe. V S. Rutar et al. (ur.),  </w:t>
            </w:r>
            <w:r w:rsidRPr="00710CD6">
              <w:rPr>
                <w:rFonts w:cs="Calibri"/>
                <w:i/>
                <w:iCs/>
              </w:rPr>
              <w:t xml:space="preserve">Prehodi v različnih socialnih in izobraževalnih okoljih </w:t>
            </w:r>
            <w:r w:rsidRPr="00710CD6">
              <w:rPr>
                <w:rFonts w:cs="Calibri"/>
              </w:rPr>
              <w:t>(str. 505-523). Koper: Založba Univerze na Primorskem. [COBISS.SI-ID 88763907]</w:t>
            </w:r>
          </w:p>
          <w:p w14:paraId="746032EB" w14:textId="77777777" w:rsidR="00A52235" w:rsidRPr="001169CC" w:rsidRDefault="00A52235" w:rsidP="00237239">
            <w:pPr>
              <w:rPr>
                <w:rFonts w:ascii="Calibri Light" w:hAnsi="Calibri Light" w:cs="Calibri Light"/>
                <w:sz w:val="22"/>
                <w:szCs w:val="22"/>
                <w:lang w:val="en-US"/>
              </w:rPr>
            </w:pPr>
          </w:p>
        </w:tc>
      </w:tr>
    </w:tbl>
    <w:p w14:paraId="527961CE"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0574"/>
    <w:multiLevelType w:val="hybridMultilevel"/>
    <w:tmpl w:val="1AD4A45E"/>
    <w:lvl w:ilvl="0" w:tplc="3A948CF6">
      <w:start w:val="1"/>
      <w:numFmt w:val="decimal"/>
      <w:lvlText w:val="%1."/>
      <w:lvlJc w:val="left"/>
      <w:pPr>
        <w:ind w:left="945" w:hanging="360"/>
      </w:pPr>
      <w:rPr>
        <w:rFonts w:hint="default"/>
      </w:rPr>
    </w:lvl>
    <w:lvl w:ilvl="1" w:tplc="04240019" w:tentative="1">
      <w:start w:val="1"/>
      <w:numFmt w:val="lowerLetter"/>
      <w:lvlText w:val="%2."/>
      <w:lvlJc w:val="left"/>
      <w:pPr>
        <w:ind w:left="1665" w:hanging="360"/>
      </w:pPr>
    </w:lvl>
    <w:lvl w:ilvl="2" w:tplc="0424001B" w:tentative="1">
      <w:start w:val="1"/>
      <w:numFmt w:val="lowerRoman"/>
      <w:lvlText w:val="%3."/>
      <w:lvlJc w:val="right"/>
      <w:pPr>
        <w:ind w:left="2385" w:hanging="180"/>
      </w:pPr>
    </w:lvl>
    <w:lvl w:ilvl="3" w:tplc="0424000F" w:tentative="1">
      <w:start w:val="1"/>
      <w:numFmt w:val="decimal"/>
      <w:lvlText w:val="%4."/>
      <w:lvlJc w:val="left"/>
      <w:pPr>
        <w:ind w:left="3105" w:hanging="360"/>
      </w:pPr>
    </w:lvl>
    <w:lvl w:ilvl="4" w:tplc="04240019" w:tentative="1">
      <w:start w:val="1"/>
      <w:numFmt w:val="lowerLetter"/>
      <w:lvlText w:val="%5."/>
      <w:lvlJc w:val="left"/>
      <w:pPr>
        <w:ind w:left="3825" w:hanging="360"/>
      </w:pPr>
    </w:lvl>
    <w:lvl w:ilvl="5" w:tplc="0424001B" w:tentative="1">
      <w:start w:val="1"/>
      <w:numFmt w:val="lowerRoman"/>
      <w:lvlText w:val="%6."/>
      <w:lvlJc w:val="right"/>
      <w:pPr>
        <w:ind w:left="4545" w:hanging="180"/>
      </w:pPr>
    </w:lvl>
    <w:lvl w:ilvl="6" w:tplc="0424000F" w:tentative="1">
      <w:start w:val="1"/>
      <w:numFmt w:val="decimal"/>
      <w:lvlText w:val="%7."/>
      <w:lvlJc w:val="left"/>
      <w:pPr>
        <w:ind w:left="5265" w:hanging="360"/>
      </w:pPr>
    </w:lvl>
    <w:lvl w:ilvl="7" w:tplc="04240019" w:tentative="1">
      <w:start w:val="1"/>
      <w:numFmt w:val="lowerLetter"/>
      <w:lvlText w:val="%8."/>
      <w:lvlJc w:val="left"/>
      <w:pPr>
        <w:ind w:left="5985" w:hanging="360"/>
      </w:pPr>
    </w:lvl>
    <w:lvl w:ilvl="8" w:tplc="0424001B" w:tentative="1">
      <w:start w:val="1"/>
      <w:numFmt w:val="lowerRoman"/>
      <w:lvlText w:val="%9."/>
      <w:lvlJc w:val="right"/>
      <w:pPr>
        <w:ind w:left="6705" w:hanging="180"/>
      </w:pPr>
    </w:lvl>
  </w:abstractNum>
  <w:abstractNum w:abstractNumId="1" w15:restartNumberingAfterBreak="0">
    <w:nsid w:val="08A432B8"/>
    <w:multiLevelType w:val="hybridMultilevel"/>
    <w:tmpl w:val="690C877A"/>
    <w:lvl w:ilvl="0" w:tplc="7D24676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8D4558F"/>
    <w:multiLevelType w:val="hybridMultilevel"/>
    <w:tmpl w:val="1F626850"/>
    <w:lvl w:ilvl="0" w:tplc="BDF2945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E2C56E5"/>
    <w:multiLevelType w:val="hybridMultilevel"/>
    <w:tmpl w:val="BCB62CDA"/>
    <w:lvl w:ilvl="0" w:tplc="BDF2945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7400C39"/>
    <w:multiLevelType w:val="hybridMultilevel"/>
    <w:tmpl w:val="9B5ED06C"/>
    <w:lvl w:ilvl="0" w:tplc="775EEC04">
      <w:start w:val="1"/>
      <w:numFmt w:val="decimal"/>
      <w:lvlText w:val="%1."/>
      <w:lvlJc w:val="left"/>
      <w:pPr>
        <w:ind w:left="720" w:hanging="360"/>
      </w:pPr>
      <w:rPr>
        <w:b w:val="0"/>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7529C1"/>
    <w:multiLevelType w:val="hybridMultilevel"/>
    <w:tmpl w:val="98D23698"/>
    <w:lvl w:ilvl="0" w:tplc="5D3AFFA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4D9D38D0"/>
    <w:multiLevelType w:val="multilevel"/>
    <w:tmpl w:val="A304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A9780F"/>
    <w:multiLevelType w:val="hybridMultilevel"/>
    <w:tmpl w:val="541400F4"/>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6D1F003A"/>
    <w:multiLevelType w:val="hybridMultilevel"/>
    <w:tmpl w:val="D762535A"/>
    <w:lvl w:ilvl="0" w:tplc="103ACA6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76753D67"/>
    <w:multiLevelType w:val="hybridMultilevel"/>
    <w:tmpl w:val="AF723228"/>
    <w:lvl w:ilvl="0" w:tplc="7A1A9310">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BC75E20"/>
    <w:multiLevelType w:val="hybridMultilevel"/>
    <w:tmpl w:val="FE5464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7F912D7C"/>
    <w:multiLevelType w:val="hybridMultilevel"/>
    <w:tmpl w:val="A73C1BA2"/>
    <w:lvl w:ilvl="0" w:tplc="103ACA6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
  </w:num>
  <w:num w:numId="4">
    <w:abstractNumId w:val="5"/>
  </w:num>
  <w:num w:numId="5">
    <w:abstractNumId w:val="2"/>
  </w:num>
  <w:num w:numId="6">
    <w:abstractNumId w:val="3"/>
  </w:num>
  <w:num w:numId="7">
    <w:abstractNumId w:val="10"/>
  </w:num>
  <w:num w:numId="8">
    <w:abstractNumId w:val="9"/>
  </w:num>
  <w:num w:numId="9">
    <w:abstractNumId w:val="7"/>
  </w:num>
  <w:num w:numId="10">
    <w:abstractNumId w:val="4"/>
    <w:lvlOverride w:ilvl="0">
      <w:startOverride w:val="1"/>
    </w:lvlOverride>
    <w:lvlOverride w:ilvl="1"/>
    <w:lvlOverride w:ilvl="2"/>
    <w:lvlOverride w:ilvl="3"/>
    <w:lvlOverride w:ilvl="4"/>
    <w:lvlOverride w:ilvl="5"/>
    <w:lvlOverride w:ilvl="6"/>
    <w:lvlOverride w:ilvl="7"/>
    <w:lvlOverride w:ilvl="8"/>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235"/>
    <w:rsid w:val="0005244A"/>
    <w:rsid w:val="000A1BFF"/>
    <w:rsid w:val="000A3FF5"/>
    <w:rsid w:val="00101D40"/>
    <w:rsid w:val="00115671"/>
    <w:rsid w:val="00180814"/>
    <w:rsid w:val="001E1204"/>
    <w:rsid w:val="00206060"/>
    <w:rsid w:val="00235D36"/>
    <w:rsid w:val="00302F83"/>
    <w:rsid w:val="00332C9B"/>
    <w:rsid w:val="00374833"/>
    <w:rsid w:val="00455068"/>
    <w:rsid w:val="004A0E84"/>
    <w:rsid w:val="004B7AEB"/>
    <w:rsid w:val="004D76E0"/>
    <w:rsid w:val="00503D64"/>
    <w:rsid w:val="00533718"/>
    <w:rsid w:val="005834DD"/>
    <w:rsid w:val="005D223E"/>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52235"/>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03AEC"/>
  <w15:chartTrackingRefBased/>
  <w15:docId w15:val="{B62B2591-B1EC-4DE4-A331-9AAEAC575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52235"/>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0A1BFF"/>
    <w:pPr>
      <w:spacing w:before="100" w:beforeAutospacing="1" w:after="100" w:afterAutospacing="1"/>
    </w:pPr>
    <w:rPr>
      <w:rFonts w:ascii="Times New Roman" w:eastAsia="Times New Roman" w:hAnsi="Times New Roman"/>
    </w:rPr>
  </w:style>
  <w:style w:type="paragraph" w:styleId="Odstavekseznama">
    <w:name w:val="List Paragraph"/>
    <w:basedOn w:val="Navaden"/>
    <w:uiPriority w:val="34"/>
    <w:qFormat/>
    <w:rsid w:val="000A1BFF"/>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2198190-A284-44D8-A6F3-A785668C8A16}"/>
</file>

<file path=customXml/itemProps2.xml><?xml version="1.0" encoding="utf-8"?>
<ds:datastoreItem xmlns:ds="http://schemas.openxmlformats.org/officeDocument/2006/customXml" ds:itemID="{8B83039A-3E9E-41A3-AA1F-587196872BEE}"/>
</file>

<file path=customXml/itemProps3.xml><?xml version="1.0" encoding="utf-8"?>
<ds:datastoreItem xmlns:ds="http://schemas.openxmlformats.org/officeDocument/2006/customXml" ds:itemID="{A845C88C-9221-4A0F-8916-31B3A0EB384F}"/>
</file>

<file path=docProps/app.xml><?xml version="1.0" encoding="utf-8"?>
<Properties xmlns="http://schemas.openxmlformats.org/officeDocument/2006/extended-properties" xmlns:vt="http://schemas.openxmlformats.org/officeDocument/2006/docPropsVTypes">
  <Template>Normal.dotm</Template>
  <TotalTime>1</TotalTime>
  <Pages>5</Pages>
  <Words>1699</Words>
  <Characters>9690</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UP PEF</cp:lastModifiedBy>
  <cp:revision>2</cp:revision>
  <dcterms:created xsi:type="dcterms:W3CDTF">2023-10-27T07:57:00Z</dcterms:created>
  <dcterms:modified xsi:type="dcterms:W3CDTF">2023-10-27T07:57:00Z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16438800</vt:r8>
  </property>
</Properties>
</file>